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华文中宋"/>
          <w:b/>
          <w:sz w:val="36"/>
          <w:szCs w:val="36"/>
        </w:rPr>
      </w:pPr>
      <w:r>
        <w:rPr>
          <w:rFonts w:hint="eastAsia" w:eastAsia="华文中宋"/>
          <w:b/>
          <w:sz w:val="36"/>
          <w:szCs w:val="36"/>
        </w:rPr>
        <w:t xml:space="preserve">                                                                                                                                                                                                                                                                                                                               </w:t>
      </w:r>
    </w:p>
    <w:p>
      <w:pPr>
        <w:jc w:val="center"/>
        <w:rPr>
          <w:rFonts w:asciiTheme="minorEastAsia" w:hAnsiTheme="minorEastAsia" w:eastAsiaTheme="minorEastAsia"/>
          <w:b/>
          <w:sz w:val="48"/>
          <w:szCs w:val="36"/>
        </w:rPr>
      </w:pPr>
      <w:r>
        <w:rPr>
          <w:rFonts w:hint="eastAsia" w:asciiTheme="minorEastAsia" w:hAnsiTheme="minorEastAsia" w:eastAsiaTheme="minorEastAsia"/>
          <w:b/>
          <w:sz w:val="48"/>
          <w:szCs w:val="36"/>
          <w:lang w:val="en-US" w:eastAsia="zh-CN"/>
        </w:rPr>
        <w:t>浙江省医学科技教育发展</w:t>
      </w:r>
      <w:r>
        <w:rPr>
          <w:rFonts w:asciiTheme="minorEastAsia" w:hAnsiTheme="minorEastAsia" w:eastAsiaTheme="minorEastAsia"/>
          <w:b/>
          <w:sz w:val="48"/>
          <w:szCs w:val="36"/>
        </w:rPr>
        <w:t>中心</w:t>
      </w:r>
    </w:p>
    <w:p>
      <w:pPr>
        <w:spacing w:line="360" w:lineRule="auto"/>
        <w:jc w:val="center"/>
        <w:rPr>
          <w:rFonts w:asciiTheme="minorEastAsia" w:hAnsiTheme="minorEastAsia" w:eastAsiaTheme="minorEastAsia"/>
          <w:b/>
          <w:sz w:val="48"/>
          <w:szCs w:val="36"/>
        </w:rPr>
      </w:pPr>
      <w:r>
        <w:rPr>
          <w:rFonts w:asciiTheme="minorEastAsia" w:hAnsiTheme="minorEastAsia" w:eastAsiaTheme="minorEastAsia"/>
          <w:b/>
          <w:sz w:val="48"/>
          <w:szCs w:val="36"/>
        </w:rPr>
        <w:t>招标代理机构</w:t>
      </w:r>
      <w:r>
        <w:rPr>
          <w:rFonts w:hint="eastAsia" w:asciiTheme="minorEastAsia" w:hAnsiTheme="minorEastAsia" w:eastAsiaTheme="minorEastAsia"/>
          <w:b/>
          <w:sz w:val="48"/>
          <w:szCs w:val="36"/>
        </w:rPr>
        <w:t>遴选项目</w:t>
      </w: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52"/>
          <w:szCs w:val="36"/>
        </w:rPr>
      </w:pPr>
      <w:r>
        <w:rPr>
          <w:rFonts w:hint="eastAsia" w:asciiTheme="minorEastAsia" w:hAnsiTheme="minorEastAsia" w:eastAsiaTheme="minorEastAsia"/>
          <w:b/>
          <w:sz w:val="52"/>
          <w:szCs w:val="36"/>
        </w:rPr>
        <w:t>遴选文件</w:t>
      </w:r>
    </w:p>
    <w:p>
      <w:pPr>
        <w:spacing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sz w:val="36"/>
          <w:szCs w:val="36"/>
        </w:rPr>
      </w:pPr>
    </w:p>
    <w:p>
      <w:pPr>
        <w:spacing w:line="360" w:lineRule="auto"/>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浙江省医学科技教育发展中心</w:t>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28"/>
          <w:szCs w:val="28"/>
        </w:rPr>
        <w:t>202</w:t>
      </w:r>
      <w:r>
        <w:rPr>
          <w:rFonts w:hint="eastAsia" w:asciiTheme="minorEastAsia" w:hAnsiTheme="minorEastAsia" w:eastAsiaTheme="minorEastAsia"/>
          <w:b/>
          <w:sz w:val="28"/>
          <w:szCs w:val="28"/>
          <w:lang w:val="en-US" w:eastAsia="zh-CN"/>
        </w:rPr>
        <w:t>3</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2</w:t>
      </w:r>
      <w:r>
        <w:rPr>
          <w:rFonts w:hint="eastAsia" w:asciiTheme="minorEastAsia" w:hAnsiTheme="minorEastAsia" w:eastAsiaTheme="minorEastAsia"/>
          <w:b/>
          <w:sz w:val="28"/>
          <w:szCs w:val="28"/>
        </w:rPr>
        <w:t>月</w:t>
      </w:r>
    </w:p>
    <w:p>
      <w:pPr>
        <w:spacing w:line="360" w:lineRule="auto"/>
        <w:jc w:val="center"/>
        <w:rPr>
          <w:rFonts w:eastAsia="华文中宋"/>
          <w:b/>
          <w:sz w:val="36"/>
          <w:szCs w:val="36"/>
        </w:rPr>
        <w:sectPr>
          <w:headerReference r:id="rId3" w:type="default"/>
          <w:footerReference r:id="rId4" w:type="default"/>
          <w:pgSz w:w="11906" w:h="16838"/>
          <w:pgMar w:top="1440" w:right="1588" w:bottom="1440" w:left="1588" w:header="851" w:footer="992" w:gutter="0"/>
          <w:cols w:space="720" w:num="1"/>
          <w:docGrid w:type="lines" w:linePitch="318" w:charSpace="0"/>
        </w:sectPr>
      </w:pPr>
    </w:p>
    <w:p>
      <w:pPr>
        <w:jc w:val="center"/>
        <w:rPr>
          <w:rFonts w:hint="default" w:ascii="宋体" w:hAnsi="宋体" w:eastAsia="宋体" w:cs="宋体"/>
          <w:b/>
          <w:sz w:val="28"/>
          <w:szCs w:val="28"/>
          <w:lang w:val="en-US" w:eastAsia="zh-CN"/>
        </w:rPr>
      </w:pPr>
      <w:r>
        <w:rPr>
          <w:rFonts w:hint="eastAsia" w:ascii="宋体" w:hAnsi="宋体" w:cs="宋体"/>
          <w:b/>
          <w:sz w:val="28"/>
          <w:szCs w:val="28"/>
        </w:rPr>
        <w:t xml:space="preserve">第一章 </w:t>
      </w:r>
      <w:r>
        <w:rPr>
          <w:rFonts w:hint="eastAsia" w:ascii="宋体" w:hAnsi="宋体" w:cs="宋体"/>
          <w:b/>
          <w:sz w:val="28"/>
          <w:szCs w:val="28"/>
          <w:lang w:val="en-US" w:eastAsia="zh-CN"/>
        </w:rPr>
        <w:t>遴选公告</w:t>
      </w:r>
    </w:p>
    <w:p>
      <w:pPr>
        <w:spacing w:line="360" w:lineRule="auto"/>
        <w:rPr>
          <w:rFonts w:ascii="宋体" w:hAnsi="宋体" w:cs="宋体"/>
          <w:sz w:val="24"/>
          <w:szCs w:val="24"/>
        </w:rPr>
      </w:pPr>
      <w:r>
        <w:rPr>
          <w:rFonts w:hint="eastAsia" w:ascii="宋体" w:hAnsi="宋体" w:cs="宋体"/>
          <w:sz w:val="24"/>
          <w:szCs w:val="24"/>
        </w:rPr>
        <w:t xml:space="preserve">    为进一步规范</w:t>
      </w:r>
      <w:r>
        <w:rPr>
          <w:rFonts w:hint="eastAsia" w:ascii="宋体" w:hAnsi="宋体" w:cs="宋体"/>
          <w:sz w:val="24"/>
          <w:szCs w:val="24"/>
          <w:lang w:val="en-US" w:eastAsia="zh-CN"/>
        </w:rPr>
        <w:t>招标代理工作</w:t>
      </w:r>
      <w:r>
        <w:rPr>
          <w:rFonts w:hint="eastAsia" w:ascii="宋体" w:hAnsi="宋体" w:cs="宋体"/>
          <w:sz w:val="24"/>
          <w:szCs w:val="24"/>
        </w:rPr>
        <w:t>，</w:t>
      </w:r>
      <w:r>
        <w:rPr>
          <w:rFonts w:hint="eastAsia" w:ascii="宋体" w:hAnsi="宋体" w:cs="宋体"/>
          <w:sz w:val="24"/>
          <w:szCs w:val="24"/>
          <w:lang w:val="en-US" w:eastAsia="zh-CN"/>
        </w:rPr>
        <w:t>确保招标代理机构服务质量，</w:t>
      </w:r>
      <w:r>
        <w:rPr>
          <w:rFonts w:hint="eastAsia" w:ascii="宋体" w:hAnsi="宋体" w:cs="宋体"/>
          <w:sz w:val="24"/>
          <w:szCs w:val="24"/>
        </w:rPr>
        <w:t>浙江省医学科技教育发展中心</w:t>
      </w:r>
      <w:r>
        <w:rPr>
          <w:rFonts w:hint="eastAsia" w:ascii="宋体" w:hAnsi="宋体" w:cs="宋体"/>
          <w:sz w:val="24"/>
          <w:szCs w:val="24"/>
          <w:lang w:val="en-US" w:eastAsia="zh-CN"/>
        </w:rPr>
        <w:t>拟</w:t>
      </w:r>
      <w:r>
        <w:rPr>
          <w:rFonts w:hint="eastAsia" w:ascii="宋体" w:hAnsi="宋体" w:cs="宋体"/>
          <w:sz w:val="24"/>
          <w:szCs w:val="24"/>
        </w:rPr>
        <w:t>开展</w:t>
      </w:r>
      <w:r>
        <w:rPr>
          <w:rFonts w:hint="eastAsia" w:ascii="宋体" w:hAnsi="宋体" w:cs="宋体"/>
          <w:sz w:val="24"/>
          <w:szCs w:val="24"/>
          <w:lang w:val="en-US" w:eastAsia="zh-CN"/>
        </w:rPr>
        <w:t>2023-2024年度</w:t>
      </w:r>
      <w:r>
        <w:rPr>
          <w:rFonts w:hint="eastAsia" w:ascii="宋体" w:hAnsi="宋体" w:cs="宋体"/>
          <w:sz w:val="24"/>
          <w:szCs w:val="24"/>
        </w:rPr>
        <w:t>招标代理机构遴选工作。现将具体</w:t>
      </w:r>
      <w:r>
        <w:rPr>
          <w:rFonts w:hint="eastAsia" w:ascii="宋体" w:hAnsi="宋体" w:cs="宋体"/>
          <w:sz w:val="24"/>
          <w:szCs w:val="24"/>
          <w:lang w:val="en-US" w:eastAsia="zh-CN"/>
        </w:rPr>
        <w:t>事项</w:t>
      </w:r>
      <w:r>
        <w:rPr>
          <w:rFonts w:hint="eastAsia" w:ascii="宋体" w:hAnsi="宋体" w:cs="宋体"/>
          <w:sz w:val="24"/>
          <w:szCs w:val="24"/>
        </w:rPr>
        <w:t>公告如下：</w:t>
      </w:r>
      <w:r>
        <w:rPr>
          <w:rFonts w:ascii="宋体" w:hAnsi="宋体" w:cs="宋体"/>
          <w:sz w:val="24"/>
          <w:szCs w:val="24"/>
        </w:rPr>
        <w:t xml:space="preserve"> </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项目名称</w:t>
      </w:r>
    </w:p>
    <w:p>
      <w:pPr>
        <w:tabs>
          <w:tab w:val="left" w:pos="851"/>
        </w:tabs>
        <w:spacing w:line="360" w:lineRule="auto"/>
        <w:ind w:firstLine="480" w:firstLineChars="200"/>
        <w:rPr>
          <w:rFonts w:ascii="宋体" w:hAnsi="宋体" w:cs="宋体"/>
          <w:sz w:val="24"/>
          <w:szCs w:val="24"/>
        </w:rPr>
      </w:pPr>
      <w:r>
        <w:rPr>
          <w:rFonts w:hint="eastAsia" w:ascii="宋体" w:hAnsi="宋体" w:cs="宋体"/>
          <w:sz w:val="24"/>
          <w:szCs w:val="24"/>
        </w:rPr>
        <w:t>浙江省医学科技教育发展中心招标代理机构遴选项目</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遴选目的</w:t>
      </w:r>
    </w:p>
    <w:p>
      <w:pPr>
        <w:spacing w:line="360" w:lineRule="auto"/>
        <w:ind w:firstLine="480" w:firstLineChars="200"/>
        <w:rPr>
          <w:rFonts w:ascii="宋体" w:hAnsi="宋体" w:cs="宋体"/>
          <w:sz w:val="24"/>
          <w:szCs w:val="24"/>
        </w:rPr>
      </w:pPr>
      <w:r>
        <w:rPr>
          <w:rFonts w:hint="eastAsia" w:ascii="宋体" w:hAnsi="宋体" w:cs="宋体"/>
          <w:sz w:val="24"/>
          <w:szCs w:val="24"/>
        </w:rPr>
        <w:t>通过遴选的方式确定</w:t>
      </w:r>
      <w:r>
        <w:rPr>
          <w:rFonts w:hint="eastAsia" w:ascii="宋体" w:hAnsi="宋体" w:cs="宋体"/>
          <w:sz w:val="24"/>
          <w:szCs w:val="24"/>
          <w:lang w:val="en-US" w:eastAsia="zh-CN"/>
        </w:rPr>
        <w:t>1-3</w:t>
      </w:r>
      <w:r>
        <w:rPr>
          <w:rFonts w:hint="eastAsia" w:ascii="宋体" w:hAnsi="宋体" w:cs="宋体"/>
          <w:sz w:val="24"/>
          <w:szCs w:val="24"/>
        </w:rPr>
        <w:t>家具备资格、满足要求的招标代理机构，为中心提供货物、服务及工程类招标代理服务</w:t>
      </w:r>
      <w:r>
        <w:rPr>
          <w:rFonts w:hint="eastAsia" w:ascii="宋体" w:hAnsi="宋体" w:cs="宋体"/>
          <w:sz w:val="24"/>
          <w:szCs w:val="24"/>
          <w:lang w:eastAsia="zh-CN"/>
        </w:rPr>
        <w:t>，</w:t>
      </w:r>
      <w:r>
        <w:rPr>
          <w:rFonts w:hint="eastAsia" w:ascii="宋体" w:hAnsi="宋体" w:cs="宋体"/>
          <w:sz w:val="24"/>
          <w:szCs w:val="24"/>
        </w:rPr>
        <w:t>不承诺可以委托代理的项目数量及金额。</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服务内容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en-US" w:eastAsia="zh-CN"/>
        </w:rPr>
        <w:t>代理服务</w:t>
      </w:r>
      <w:r>
        <w:rPr>
          <w:rFonts w:hint="eastAsia" w:ascii="宋体" w:hAnsi="宋体" w:cs="宋体"/>
          <w:sz w:val="24"/>
          <w:szCs w:val="24"/>
        </w:rPr>
        <w:t>，包括拟定招标方案；编制并发布招标文件、资格审查文件和公示公告等；发布答疑澄清；组织开标、评标、协助招标人定标；发布中标结果公示；核实质疑投诉问题；中标通知书备案发放；招投标资料收集整理和移交；协助签订合同及招标人委托的其他事项。</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服务期限</w:t>
      </w:r>
    </w:p>
    <w:p>
      <w:pPr>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lang w:val="en-US" w:eastAsia="zh-CN"/>
        </w:rPr>
        <w:t>2023-</w:t>
      </w:r>
      <w:r>
        <w:rPr>
          <w:rFonts w:hint="eastAsia" w:ascii="宋体" w:hAnsi="宋体" w:cs="宋体"/>
          <w:sz w:val="24"/>
          <w:szCs w:val="24"/>
        </w:rPr>
        <w:t>202</w:t>
      </w:r>
      <w:r>
        <w:rPr>
          <w:rFonts w:hint="eastAsia" w:ascii="宋体" w:hAnsi="宋体" w:cs="宋体"/>
          <w:sz w:val="24"/>
          <w:szCs w:val="24"/>
          <w:lang w:val="en-US" w:eastAsia="zh-CN"/>
        </w:rPr>
        <w:t>4年度</w:t>
      </w:r>
      <w:r>
        <w:rPr>
          <w:rFonts w:hint="eastAsia" w:ascii="宋体" w:hAnsi="宋体" w:cs="宋体"/>
          <w:sz w:val="24"/>
          <w:szCs w:val="24"/>
          <w:lang w:eastAsia="zh-CN"/>
        </w:rPr>
        <w:t>。</w:t>
      </w:r>
      <w:r>
        <w:rPr>
          <w:rFonts w:hint="eastAsia" w:ascii="宋体" w:hAnsi="宋体" w:cs="宋体"/>
          <w:sz w:val="24"/>
          <w:szCs w:val="24"/>
          <w:lang w:val="en-US" w:eastAsia="zh-CN"/>
        </w:rPr>
        <w:t>入围代理机构</w:t>
      </w:r>
      <w:r>
        <w:rPr>
          <w:rFonts w:hint="eastAsia" w:ascii="宋体" w:hAnsi="宋体" w:cs="宋体"/>
          <w:sz w:val="24"/>
          <w:szCs w:val="24"/>
          <w:lang w:eastAsia="zh-CN"/>
        </w:rPr>
        <w:t>与</w:t>
      </w:r>
      <w:r>
        <w:rPr>
          <w:rFonts w:hint="eastAsia" w:ascii="宋体" w:hAnsi="宋体" w:cs="宋体"/>
          <w:sz w:val="24"/>
          <w:szCs w:val="24"/>
          <w:lang w:val="en-US" w:eastAsia="zh-CN"/>
        </w:rPr>
        <w:t>中心</w:t>
      </w:r>
      <w:r>
        <w:rPr>
          <w:rFonts w:hint="eastAsia" w:ascii="宋体" w:hAnsi="宋体" w:cs="宋体"/>
          <w:sz w:val="24"/>
          <w:szCs w:val="24"/>
          <w:lang w:eastAsia="zh-CN"/>
        </w:rPr>
        <w:t>签订采购代理服务协议，</w:t>
      </w:r>
      <w:r>
        <w:rPr>
          <w:rFonts w:hint="eastAsia" w:ascii="宋体" w:hAnsi="宋体" w:cs="宋体"/>
          <w:sz w:val="24"/>
          <w:szCs w:val="24"/>
          <w:highlight w:val="none"/>
          <w:lang w:val="en-US" w:eastAsia="zh-CN"/>
        </w:rPr>
        <w:t>协议一年1签，服务期从协议签订之日起开始计算，一年服务期满，经中心考核合格后方可续签下一年度的服务协议。</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资格条件</w:t>
      </w:r>
    </w:p>
    <w:p>
      <w:pPr>
        <w:spacing w:line="360" w:lineRule="auto"/>
        <w:ind w:firstLine="480" w:firstLineChars="200"/>
        <w:rPr>
          <w:rFonts w:ascii="宋体" w:hAnsi="宋体" w:cs="宋体"/>
          <w:sz w:val="24"/>
          <w:szCs w:val="24"/>
        </w:rPr>
      </w:pPr>
      <w:r>
        <w:rPr>
          <w:rFonts w:hint="eastAsia" w:ascii="宋体" w:hAnsi="宋体" w:cs="宋体"/>
          <w:sz w:val="24"/>
          <w:szCs w:val="24"/>
        </w:rPr>
        <w:t>申请人必须满足以下条件：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r>
        <w:rPr>
          <w:rFonts w:hint="eastAsia" w:ascii="宋体" w:hAnsi="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2、应具有政府采购代理能力</w:t>
      </w:r>
      <w:r>
        <w:rPr>
          <w:rFonts w:hint="eastAsia" w:ascii="宋体" w:hAnsi="宋体" w:cs="宋体"/>
          <w:sz w:val="24"/>
          <w:szCs w:val="24"/>
          <w:lang w:eastAsia="zh-CN"/>
        </w:rPr>
        <w:t>，</w:t>
      </w:r>
      <w:r>
        <w:rPr>
          <w:rFonts w:hint="eastAsia" w:ascii="宋体" w:hAnsi="宋体" w:cs="宋体"/>
          <w:sz w:val="24"/>
          <w:szCs w:val="24"/>
        </w:rPr>
        <w:t>经浙江省省级财政部门审核并已列入浙江政府采购网“政府采购代理机构”专栏政府采购代理机构名单中</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应</w:t>
      </w:r>
      <w:r>
        <w:rPr>
          <w:rFonts w:hint="eastAsia" w:ascii="宋体" w:hAnsi="宋体" w:cs="宋体"/>
          <w:sz w:val="24"/>
          <w:szCs w:val="24"/>
        </w:rPr>
        <w:t>未被列入“信用中国”网站(www.creditchina.gov.cn)失信被执行人、重大税收违法案件当事人名单、政府采购严重违法失信行为记录名单和“中国政府采购”网站（www.ccgp.gov.cn）政府采购严重违法失信行为记录名单。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4、本项目不接受联合体。</w:t>
      </w:r>
    </w:p>
    <w:p>
      <w:pPr>
        <w:spacing w:line="360" w:lineRule="auto"/>
        <w:ind w:firstLine="480" w:firstLineChars="200"/>
        <w:rPr>
          <w:rFonts w:ascii="宋体" w:hAnsi="宋体" w:cs="宋体"/>
          <w:sz w:val="24"/>
          <w:szCs w:val="24"/>
        </w:rPr>
      </w:pPr>
      <w:r>
        <w:rPr>
          <w:rFonts w:hint="eastAsia" w:ascii="宋体" w:hAnsi="宋体" w:cs="宋体"/>
          <w:sz w:val="24"/>
          <w:szCs w:val="24"/>
        </w:rPr>
        <w:t>5、符合法律、行政法规规定的其它要求。</w:t>
      </w:r>
    </w:p>
    <w:p>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遴选报名须知：</w:t>
      </w:r>
    </w:p>
    <w:p>
      <w:pPr>
        <w:tabs>
          <w:tab w:val="left" w:pos="0"/>
          <w:tab w:val="left" w:pos="851"/>
        </w:tabs>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截止</w:t>
      </w:r>
      <w:r>
        <w:rPr>
          <w:rFonts w:hint="eastAsia" w:ascii="宋体" w:hAnsi="宋体" w:cs="宋体"/>
          <w:sz w:val="24"/>
          <w:szCs w:val="24"/>
        </w:rPr>
        <w:t>时间：202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w:t>
      </w:r>
      <w:r>
        <w:rPr>
          <w:rFonts w:hint="eastAsia" w:ascii="宋体" w:hAnsi="宋体" w:cs="宋体"/>
          <w:sz w:val="24"/>
          <w:szCs w:val="24"/>
          <w:lang w:val="en-US" w:eastAsia="zh-CN"/>
        </w:rPr>
        <w:t>7</w:t>
      </w:r>
      <w:r>
        <w:rPr>
          <w:rFonts w:hint="eastAsia" w:ascii="宋体" w:hAnsi="宋体" w:cs="宋体"/>
          <w:sz w:val="24"/>
          <w:szCs w:val="24"/>
        </w:rPr>
        <w:t>:00</w:t>
      </w:r>
      <w:r>
        <w:rPr>
          <w:rFonts w:hint="eastAsia" w:asciiTheme="majorEastAsia" w:hAnsiTheme="majorEastAsia" w:eastAsiaTheme="majorEastAsia"/>
          <w:sz w:val="24"/>
        </w:rPr>
        <w:t>（北京时间）。</w:t>
      </w:r>
    </w:p>
    <w:p>
      <w:pPr>
        <w:tabs>
          <w:tab w:val="left" w:pos="0"/>
          <w:tab w:val="left" w:pos="851"/>
        </w:tabs>
        <w:spacing w:line="360" w:lineRule="auto"/>
        <w:ind w:firstLine="465"/>
        <w:rPr>
          <w:rFonts w:hint="eastAsia" w:ascii="宋体" w:hAnsi="宋体" w:cs="宋体"/>
          <w:sz w:val="24"/>
          <w:szCs w:val="24"/>
        </w:rPr>
      </w:pPr>
      <w:r>
        <w:rPr>
          <w:rFonts w:hint="eastAsia" w:ascii="宋体" w:hAnsi="宋体" w:cs="宋体"/>
          <w:sz w:val="24"/>
          <w:szCs w:val="24"/>
          <w:lang w:val="en-US" w:eastAsia="zh-CN"/>
        </w:rPr>
        <w:t>递交</w:t>
      </w:r>
      <w:r>
        <w:rPr>
          <w:rFonts w:hint="eastAsia" w:ascii="宋体" w:hAnsi="宋体" w:cs="宋体"/>
          <w:sz w:val="24"/>
          <w:szCs w:val="24"/>
        </w:rPr>
        <w:t>地点：</w:t>
      </w:r>
      <w:r>
        <w:rPr>
          <w:rFonts w:hint="eastAsia" w:ascii="宋体" w:hAnsi="宋体" w:cs="宋体"/>
          <w:sz w:val="24"/>
          <w:szCs w:val="24"/>
          <w:lang w:val="en-US" w:eastAsia="zh-CN"/>
        </w:rPr>
        <w:t>浙江省杭州市上城区河坊街60号203室</w:t>
      </w:r>
      <w:r>
        <w:rPr>
          <w:rFonts w:hint="eastAsia" w:ascii="宋体" w:hAnsi="宋体" w:cs="宋体"/>
          <w:sz w:val="24"/>
          <w:szCs w:val="24"/>
        </w:rPr>
        <w:t>。</w:t>
      </w:r>
    </w:p>
    <w:p>
      <w:pPr>
        <w:spacing w:line="360" w:lineRule="auto"/>
        <w:ind w:firstLine="465"/>
        <w:rPr>
          <w:rFonts w:hint="default" w:ascii="宋体" w:hAnsi="宋体" w:eastAsia="宋体" w:cs="宋体"/>
          <w:b w:val="0"/>
          <w:bCs w:val="0"/>
          <w:sz w:val="24"/>
          <w:szCs w:val="24"/>
          <w:lang w:val="en-US" w:eastAsia="zh-CN"/>
        </w:rPr>
      </w:pPr>
      <w:r>
        <w:rPr>
          <w:rFonts w:hint="eastAsia" w:ascii="宋体" w:hAnsi="宋体" w:cs="宋体"/>
          <w:sz w:val="24"/>
          <w:szCs w:val="24"/>
        </w:rPr>
        <w:t>各招标代理机构应按本文件中提供的文件格式、内容和要求制作遴选响应文件</w:t>
      </w:r>
      <w:r>
        <w:rPr>
          <w:rFonts w:hint="eastAsia" w:ascii="宋体" w:hAnsi="宋体" w:cs="宋体"/>
          <w:sz w:val="24"/>
          <w:szCs w:val="24"/>
          <w:lang w:eastAsia="zh-CN"/>
        </w:rPr>
        <w:t>，</w:t>
      </w:r>
      <w:r>
        <w:rPr>
          <w:rFonts w:hint="eastAsia" w:ascii="宋体" w:hAnsi="宋体" w:cs="宋体"/>
          <w:sz w:val="24"/>
          <w:szCs w:val="24"/>
          <w:lang w:val="en-US" w:eastAsia="zh-CN"/>
        </w:rPr>
        <w:t>密封后递交。</w:t>
      </w:r>
    </w:p>
    <w:p>
      <w:pPr>
        <w:spacing w:line="360" w:lineRule="auto"/>
        <w:ind w:firstLine="465"/>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 xml:space="preserve">其他： </w:t>
      </w:r>
    </w:p>
    <w:p>
      <w:pPr>
        <w:tabs>
          <w:tab w:val="left" w:pos="0"/>
          <w:tab w:val="left" w:pos="851"/>
        </w:tabs>
        <w:spacing w:line="360" w:lineRule="auto"/>
        <w:ind w:firstLine="484" w:firstLineChars="202"/>
        <w:rPr>
          <w:rFonts w:ascii="宋体" w:hAnsi="宋体" w:cs="宋体"/>
          <w:sz w:val="24"/>
          <w:szCs w:val="24"/>
        </w:rPr>
      </w:pPr>
      <w:r>
        <w:rPr>
          <w:rFonts w:hint="eastAsia" w:ascii="宋体" w:hAnsi="宋体" w:cs="宋体"/>
          <w:sz w:val="24"/>
          <w:szCs w:val="24"/>
        </w:rPr>
        <w:t>申请文件数量：1正</w:t>
      </w:r>
      <w:r>
        <w:rPr>
          <w:rFonts w:hint="eastAsia" w:ascii="宋体" w:hAnsi="宋体" w:cs="宋体"/>
          <w:sz w:val="24"/>
          <w:szCs w:val="24"/>
          <w:lang w:val="en-US" w:eastAsia="zh-CN"/>
        </w:rPr>
        <w:t>1</w:t>
      </w:r>
      <w:r>
        <w:rPr>
          <w:rFonts w:hint="eastAsia" w:ascii="宋体" w:hAnsi="宋体" w:cs="宋体"/>
          <w:sz w:val="24"/>
          <w:szCs w:val="24"/>
        </w:rPr>
        <w:t>副</w:t>
      </w:r>
    </w:p>
    <w:p>
      <w:pPr>
        <w:tabs>
          <w:tab w:val="left" w:pos="0"/>
          <w:tab w:val="left" w:pos="851"/>
        </w:tabs>
        <w:spacing w:line="360" w:lineRule="auto"/>
        <w:ind w:firstLine="484" w:firstLineChars="202"/>
        <w:rPr>
          <w:rFonts w:hint="eastAsia" w:ascii="宋体" w:hAnsi="宋体" w:cs="宋体"/>
          <w:sz w:val="24"/>
          <w:szCs w:val="24"/>
        </w:rPr>
      </w:pPr>
      <w:r>
        <w:rPr>
          <w:rFonts w:hint="eastAsia" w:ascii="宋体" w:hAnsi="宋体" w:cs="宋体"/>
          <w:sz w:val="24"/>
          <w:szCs w:val="24"/>
        </w:rPr>
        <w:t>评审方法：综合评分法</w:t>
      </w:r>
    </w:p>
    <w:p>
      <w:pPr>
        <w:tabs>
          <w:tab w:val="left" w:pos="0"/>
          <w:tab w:val="left" w:pos="851"/>
        </w:tabs>
        <w:spacing w:line="360" w:lineRule="auto"/>
        <w:ind w:firstLine="487" w:firstLineChars="202"/>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联系电话及</w:t>
      </w:r>
      <w:r>
        <w:rPr>
          <w:rFonts w:ascii="宋体" w:hAnsi="宋体" w:cs="宋体"/>
          <w:b/>
          <w:sz w:val="24"/>
          <w:szCs w:val="24"/>
        </w:rPr>
        <w:t>联系人</w:t>
      </w:r>
      <w:r>
        <w:rPr>
          <w:rFonts w:hint="eastAsia" w:ascii="宋体" w:hAnsi="宋体" w:cs="宋体"/>
          <w:b/>
          <w:sz w:val="24"/>
          <w:szCs w:val="24"/>
        </w:rPr>
        <w:t>：</w:t>
      </w:r>
    </w:p>
    <w:p>
      <w:pPr>
        <w:spacing w:line="360" w:lineRule="auto"/>
        <w:ind w:firstLine="465"/>
        <w:rPr>
          <w:rFonts w:hint="eastAsia" w:ascii="宋体" w:hAnsi="宋体" w:eastAsia="宋体" w:cs="宋体"/>
          <w:sz w:val="24"/>
          <w:szCs w:val="24"/>
          <w:lang w:eastAsia="zh-CN"/>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lang w:val="en-US" w:eastAsia="zh-CN"/>
        </w:rPr>
        <w:t>邹之琰</w:t>
      </w:r>
    </w:p>
    <w:p>
      <w:pPr>
        <w:spacing w:line="360" w:lineRule="auto"/>
        <w:ind w:firstLine="465"/>
        <w:rPr>
          <w:rFonts w:ascii="宋体" w:hAnsi="宋体" w:cs="宋体"/>
          <w:sz w:val="24"/>
          <w:szCs w:val="24"/>
        </w:rPr>
      </w:pPr>
      <w:r>
        <w:rPr>
          <w:rFonts w:hint="eastAsia" w:ascii="宋体" w:hAnsi="宋体" w:cs="宋体"/>
          <w:sz w:val="24"/>
          <w:szCs w:val="24"/>
        </w:rPr>
        <w:t>电话</w:t>
      </w:r>
      <w:r>
        <w:rPr>
          <w:rFonts w:ascii="宋体" w:hAnsi="宋体" w:cs="宋体"/>
          <w:sz w:val="24"/>
          <w:szCs w:val="24"/>
        </w:rPr>
        <w:t>：</w:t>
      </w:r>
      <w:r>
        <w:rPr>
          <w:rFonts w:hint="eastAsia" w:ascii="宋体" w:hAnsi="宋体" w:cs="宋体"/>
          <w:sz w:val="24"/>
          <w:szCs w:val="24"/>
        </w:rPr>
        <w:t>0</w:t>
      </w:r>
      <w:r>
        <w:rPr>
          <w:rFonts w:hint="eastAsia" w:ascii="宋体" w:hAnsi="宋体" w:cs="宋体"/>
          <w:sz w:val="24"/>
          <w:szCs w:val="24"/>
          <w:lang w:val="en-US" w:eastAsia="zh-CN"/>
        </w:rPr>
        <w:t>571-87708956</w:t>
      </w:r>
      <w:r>
        <w:rPr>
          <w:rFonts w:ascii="宋体" w:hAnsi="宋体" w:cs="宋体"/>
          <w:sz w:val="24"/>
          <w:szCs w:val="24"/>
        </w:rPr>
        <w:t xml:space="preserve"> </w:t>
      </w:r>
    </w:p>
    <w:p>
      <w:pPr>
        <w:ind w:firstLine="700" w:firstLineChars="250"/>
        <w:rPr>
          <w:rFonts w:ascii="宋体" w:hAnsi="宋体" w:cs="宋体"/>
          <w:sz w:val="28"/>
          <w:szCs w:val="28"/>
        </w:rPr>
      </w:pPr>
    </w:p>
    <w:p>
      <w:pPr>
        <w:jc w:val="center"/>
        <w:rPr>
          <w:rFonts w:ascii="宋体" w:hAnsi="宋体" w:cs="宋体"/>
          <w:b/>
          <w:sz w:val="28"/>
          <w:szCs w:val="28"/>
        </w:rPr>
        <w:sectPr>
          <w:pgSz w:w="11906" w:h="16838"/>
          <w:pgMar w:top="1440" w:right="1588" w:bottom="1440" w:left="1588" w:header="851" w:footer="992" w:gutter="0"/>
          <w:cols w:space="720" w:num="1"/>
          <w:docGrid w:type="lines" w:linePitch="318" w:charSpace="0"/>
        </w:sectPr>
      </w:pPr>
    </w:p>
    <w:p>
      <w:pPr>
        <w:jc w:val="center"/>
        <w:rPr>
          <w:rFonts w:ascii="宋体" w:hAnsi="宋体" w:cs="宋体"/>
          <w:b/>
          <w:sz w:val="28"/>
          <w:szCs w:val="28"/>
        </w:rPr>
      </w:pPr>
      <w:r>
        <w:rPr>
          <w:rFonts w:hint="eastAsia" w:ascii="宋体" w:hAnsi="宋体" w:cs="宋体"/>
          <w:b/>
          <w:sz w:val="28"/>
          <w:szCs w:val="28"/>
        </w:rPr>
        <w:t>第二章 评审办法</w:t>
      </w:r>
    </w:p>
    <w:p>
      <w:pPr>
        <w:spacing w:line="360" w:lineRule="auto"/>
        <w:ind w:firstLine="482" w:firstLineChars="200"/>
        <w:rPr>
          <w:rFonts w:ascii="宋体" w:hAnsi="宋体" w:cs="宋体"/>
          <w:b/>
          <w:sz w:val="24"/>
          <w:szCs w:val="24"/>
        </w:rPr>
      </w:pPr>
      <w:r>
        <w:rPr>
          <w:rFonts w:hint="eastAsia" w:ascii="宋体" w:hAnsi="宋体" w:cs="宋体"/>
          <w:b/>
          <w:sz w:val="24"/>
          <w:szCs w:val="24"/>
        </w:rPr>
        <w:t>一、总则</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1、本评审办法依据本项目的实际情况制定。</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2、本次遴选活动遵循公平、公正的原则。 </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3、评审工作由</w:t>
      </w:r>
      <w:r>
        <w:rPr>
          <w:rFonts w:hint="eastAsia" w:ascii="宋体" w:hAnsi="宋体" w:cs="宋体"/>
          <w:sz w:val="24"/>
          <w:szCs w:val="24"/>
          <w:lang w:val="en-US" w:eastAsia="zh-CN"/>
        </w:rPr>
        <w:t>浙江省医学科技教育发展中心</w:t>
      </w:r>
      <w:r>
        <w:rPr>
          <w:rFonts w:hint="eastAsia" w:ascii="宋体" w:hAnsi="宋体" w:cs="宋体"/>
          <w:sz w:val="24"/>
          <w:szCs w:val="24"/>
        </w:rPr>
        <w:t>组织进行评审。</w:t>
      </w:r>
    </w:p>
    <w:p>
      <w:pPr>
        <w:spacing w:line="360" w:lineRule="auto"/>
        <w:ind w:firstLine="482" w:firstLineChars="200"/>
        <w:rPr>
          <w:rFonts w:ascii="宋体" w:hAnsi="宋体" w:cs="宋体"/>
          <w:b/>
          <w:sz w:val="24"/>
          <w:szCs w:val="24"/>
        </w:rPr>
      </w:pPr>
      <w:bookmarkStart w:id="88" w:name="_GoBack"/>
      <w:bookmarkEnd w:id="88"/>
      <w:r>
        <w:rPr>
          <w:rFonts w:hint="eastAsia" w:ascii="宋体" w:hAnsi="宋体" w:cs="宋体"/>
          <w:b/>
          <w:sz w:val="24"/>
          <w:szCs w:val="24"/>
        </w:rPr>
        <w:t>二、资格审查</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资格审查主要为对申请文件的资格性检查，只有通过资格审查的申请文件，才能进入下一阶段的详细评审。资格审查主要包含：</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（1）具有独立承担民事责任的能力；（提供营业执照并加盖公章）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（2）具有良好的商业信誉和健全的财务会计制度；（提供2021年度会计师事务所出具的审计报告复印件并加盖公章)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（4）有依法缴纳税收和社会保障资金的良好记录；（提供近6个月中任意3个月缴纳税收和社保的证明文件复印件并加盖公章）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r>
        <w:rPr>
          <w:rFonts w:hint="eastAsia" w:ascii="宋体" w:hAnsi="宋体" w:cs="宋体"/>
          <w:sz w:val="24"/>
          <w:szCs w:val="24"/>
          <w:lang w:eastAsia="zh-CN"/>
        </w:rPr>
        <w:t>；</w:t>
      </w:r>
      <w:r>
        <w:rPr>
          <w:rFonts w:hint="eastAsia" w:ascii="宋体" w:hAnsi="宋体" w:cs="宋体"/>
          <w:sz w:val="24"/>
          <w:szCs w:val="24"/>
        </w:rPr>
        <w:t>（出具承诺书，格式自拟）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2、应具有政府采购代理能力，依法在浙江政府采购网登记备案。（提供截图并加盖公章）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应未被列入“信用中国”网站(www.creditchina.gov.cn)失信被执行人、重大税收违法案件当事人名单、政府采购严重违法失信行为记录名单和“中国政府采购”网站（www.ccgp.gov.cn）政府采购严重违法失信行为记录名单。</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三、详细评审  </w:t>
      </w:r>
    </w:p>
    <w:p>
      <w:pPr>
        <w:spacing w:line="360" w:lineRule="auto"/>
        <w:ind w:firstLine="424" w:firstLineChars="177"/>
        <w:rPr>
          <w:rFonts w:ascii="宋体" w:hAnsi="宋体" w:cs="宋体"/>
          <w:b/>
          <w:sz w:val="24"/>
          <w:szCs w:val="24"/>
        </w:rPr>
      </w:pPr>
      <w:r>
        <w:rPr>
          <w:rFonts w:hint="eastAsia" w:ascii="宋体" w:hAnsi="宋体" w:cs="宋体"/>
          <w:sz w:val="24"/>
          <w:szCs w:val="24"/>
        </w:rPr>
        <w:t>1、由评审</w:t>
      </w:r>
      <w:r>
        <w:rPr>
          <w:rFonts w:hint="eastAsia" w:ascii="宋体" w:hAnsi="宋体" w:cs="宋体"/>
          <w:sz w:val="24"/>
          <w:szCs w:val="24"/>
          <w:lang w:val="en-US" w:eastAsia="zh-CN"/>
        </w:rPr>
        <w:t>小组</w:t>
      </w:r>
      <w:r>
        <w:rPr>
          <w:rFonts w:hint="eastAsia" w:ascii="宋体" w:hAnsi="宋体" w:cs="宋体"/>
          <w:sz w:val="24"/>
          <w:szCs w:val="24"/>
        </w:rPr>
        <w:t>根据量化考核评分标准对各申请人的遴选应答文件进行综合评价打分。最终根据得分高低提出中选候选人名单。其中各考核项目的权重及分值设置见量化考核评分标准表。</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2、评分时，评分计算保留至小数点后两位，第三位小数四舍五入； </w:t>
      </w:r>
    </w:p>
    <w:p>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3、本项目评审采用综合评分法，总分为100分。（详见评比量化标准）</w:t>
      </w:r>
    </w:p>
    <w:p>
      <w:pPr>
        <w:spacing w:line="360" w:lineRule="auto"/>
        <w:ind w:firstLine="482" w:firstLineChars="200"/>
        <w:rPr>
          <w:rFonts w:ascii="宋体" w:hAnsi="宋体" w:cs="宋体"/>
          <w:b/>
          <w:sz w:val="24"/>
          <w:szCs w:val="24"/>
        </w:rPr>
      </w:pPr>
      <w:r>
        <w:rPr>
          <w:rFonts w:hint="eastAsia" w:ascii="宋体" w:hAnsi="宋体" w:cs="宋体"/>
          <w:b/>
          <w:sz w:val="24"/>
          <w:szCs w:val="24"/>
        </w:rPr>
        <w:t>四、评分标准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765"/>
        <w:gridCol w:w="2000"/>
        <w:gridCol w:w="4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评分项目</w:t>
            </w:r>
          </w:p>
        </w:tc>
        <w:tc>
          <w:tcPr>
            <w:tcW w:w="765"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总分</w:t>
            </w:r>
          </w:p>
        </w:tc>
        <w:tc>
          <w:tcPr>
            <w:tcW w:w="2000"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评分内容</w:t>
            </w:r>
          </w:p>
        </w:tc>
        <w:tc>
          <w:tcPr>
            <w:tcW w:w="4945" w:type="dxa"/>
            <w:vAlign w:val="center"/>
          </w:tcPr>
          <w:p>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管理体系</w:t>
            </w:r>
          </w:p>
        </w:tc>
        <w:tc>
          <w:tcPr>
            <w:tcW w:w="765"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内控机制和</w:t>
            </w:r>
            <w:r>
              <w:rPr>
                <w:rFonts w:cs="宋体" w:asciiTheme="majorEastAsia" w:hAnsiTheme="majorEastAsia" w:eastAsiaTheme="majorEastAsia"/>
                <w:sz w:val="24"/>
                <w:szCs w:val="24"/>
              </w:rPr>
              <w:t>质量管理体系</w:t>
            </w:r>
          </w:p>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分）</w:t>
            </w:r>
          </w:p>
        </w:tc>
        <w:tc>
          <w:tcPr>
            <w:tcW w:w="4945" w:type="dxa"/>
            <w:vAlign w:val="center"/>
          </w:tcPr>
          <w:p>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申请人</w:t>
            </w:r>
            <w:r>
              <w:rPr>
                <w:rFonts w:hint="eastAsia" w:cs="宋体" w:asciiTheme="majorEastAsia" w:hAnsiTheme="majorEastAsia" w:eastAsiaTheme="majorEastAsia"/>
                <w:sz w:val="24"/>
                <w:szCs w:val="24"/>
              </w:rPr>
              <w:t>的内控机制（包括招标业务内部管理体系的设立、制度的建立和执行等），最高得6分，酌情给分。提供有效的质量管理体系认证证书复印件，得4分。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业绩</w:t>
            </w:r>
          </w:p>
        </w:tc>
        <w:tc>
          <w:tcPr>
            <w:tcW w:w="765"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医疗机构个数</w:t>
            </w:r>
          </w:p>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（10分）</w:t>
            </w:r>
          </w:p>
        </w:tc>
        <w:tc>
          <w:tcPr>
            <w:tcW w:w="4945" w:type="dxa"/>
            <w:vAlign w:val="center"/>
          </w:tcPr>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年1月至今为</w:t>
            </w:r>
            <w:r>
              <w:rPr>
                <w:rFonts w:hint="eastAsia" w:cs="宋体" w:asciiTheme="majorEastAsia" w:hAnsiTheme="majorEastAsia" w:eastAsiaTheme="majorEastAsia"/>
                <w:sz w:val="24"/>
                <w:szCs w:val="24"/>
                <w:highlight w:val="none"/>
                <w:lang w:val="en-US" w:eastAsia="zh-CN"/>
              </w:rPr>
              <w:t>医疗卫生单位</w:t>
            </w:r>
            <w:r>
              <w:rPr>
                <w:rFonts w:hint="eastAsia" w:cs="宋体" w:asciiTheme="majorEastAsia" w:hAnsiTheme="majorEastAsia" w:eastAsiaTheme="majorEastAsia"/>
                <w:sz w:val="24"/>
                <w:szCs w:val="24"/>
                <w:highlight w:val="none"/>
              </w:rPr>
              <w:t>提供采购代理服务的客户个数情况进行评价：每提供1项得1分，最高得10分。</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w:t>
            </w:r>
            <w:r>
              <w:rPr>
                <w:rFonts w:hint="eastAsia" w:cs="宋体" w:asciiTheme="majorEastAsia" w:hAnsiTheme="majorEastAsia" w:eastAsiaTheme="majorEastAsia"/>
                <w:sz w:val="24"/>
                <w:szCs w:val="24"/>
                <w:highlight w:val="none"/>
                <w:lang w:val="en-US" w:eastAsia="zh-CN"/>
              </w:rPr>
              <w:t>招标公告网页截图或中标通知书复印件</w:t>
            </w:r>
            <w:r>
              <w:rPr>
                <w:rFonts w:hint="eastAsia" w:cs="宋体" w:asciiTheme="majorEastAsia" w:hAnsiTheme="majorEastAsia" w:eastAsiaTheme="maj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spacing w:line="276" w:lineRule="auto"/>
              <w:jc w:val="center"/>
              <w:rPr>
                <w:rFonts w:cs="宋体" w:asciiTheme="majorEastAsia" w:hAnsiTheme="majorEastAsia" w:eastAsiaTheme="majorEastAsia"/>
                <w:sz w:val="24"/>
                <w:szCs w:val="24"/>
              </w:rPr>
            </w:pPr>
          </w:p>
        </w:tc>
        <w:tc>
          <w:tcPr>
            <w:tcW w:w="765" w:type="dxa"/>
            <w:vMerge w:val="continue"/>
            <w:vAlign w:val="center"/>
          </w:tcPr>
          <w:p>
            <w:pPr>
              <w:spacing w:line="276" w:lineRule="auto"/>
              <w:jc w:val="center"/>
              <w:rPr>
                <w:rFonts w:cs="宋体" w:asciiTheme="majorEastAsia" w:hAnsiTheme="majorEastAsia" w:eastAsiaTheme="majorEastAsia"/>
                <w:sz w:val="24"/>
                <w:szCs w:val="24"/>
              </w:rPr>
            </w:pPr>
          </w:p>
        </w:tc>
        <w:tc>
          <w:tcPr>
            <w:tcW w:w="2000" w:type="dxa"/>
            <w:vAlign w:val="center"/>
          </w:tcPr>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货物类项目业绩</w:t>
            </w:r>
          </w:p>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tc>
        <w:tc>
          <w:tcPr>
            <w:tcW w:w="4945" w:type="dxa"/>
            <w:vAlign w:val="center"/>
          </w:tcPr>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年1月至今全国范围内项目金额在</w:t>
            </w:r>
            <w:r>
              <w:rPr>
                <w:rFonts w:hint="eastAsia" w:cs="宋体" w:asciiTheme="majorEastAsia" w:hAnsiTheme="majorEastAsia" w:eastAsiaTheme="majorEastAsia"/>
                <w:sz w:val="24"/>
                <w:szCs w:val="24"/>
                <w:highlight w:val="none"/>
                <w:lang w:val="en-US" w:eastAsia="zh-CN"/>
              </w:rPr>
              <w:t>500</w:t>
            </w:r>
            <w:r>
              <w:rPr>
                <w:rFonts w:hint="eastAsia" w:cs="宋体" w:asciiTheme="majorEastAsia" w:hAnsiTheme="majorEastAsia" w:eastAsiaTheme="majorEastAsia"/>
                <w:sz w:val="24"/>
                <w:szCs w:val="24"/>
                <w:highlight w:val="none"/>
              </w:rPr>
              <w:t>万元（含）以上的货物类采购代理项目情况进行评价：</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每提供1项得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分，最高得</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提供招标公告网页截图或中标通知书复印件</w:t>
            </w:r>
            <w:r>
              <w:rPr>
                <w:rFonts w:hint="eastAsia" w:cs="宋体" w:asciiTheme="majorEastAsia" w:hAnsiTheme="majorEastAsia" w:eastAsiaTheme="majorEastAsia"/>
                <w:sz w:val="24"/>
                <w:szCs w:val="24"/>
                <w:highlight w:val="none"/>
                <w:lang w:val="en-US" w:eastAsia="zh-CN"/>
              </w:rPr>
              <w:t>或委托代理合同复印件</w:t>
            </w:r>
            <w:r>
              <w:rPr>
                <w:rFonts w:hint="eastAsia" w:cs="宋体" w:asciiTheme="majorEastAsia" w:hAnsiTheme="majorEastAsia" w:eastAsiaTheme="maj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pPr>
              <w:spacing w:line="276" w:lineRule="auto"/>
              <w:jc w:val="center"/>
              <w:rPr>
                <w:rFonts w:cs="宋体" w:asciiTheme="majorEastAsia" w:hAnsiTheme="majorEastAsia" w:eastAsiaTheme="majorEastAsia"/>
                <w:sz w:val="24"/>
                <w:szCs w:val="24"/>
              </w:rPr>
            </w:pPr>
          </w:p>
        </w:tc>
        <w:tc>
          <w:tcPr>
            <w:tcW w:w="765" w:type="dxa"/>
            <w:vMerge w:val="continue"/>
            <w:vAlign w:val="center"/>
          </w:tcPr>
          <w:p>
            <w:pPr>
              <w:spacing w:line="276" w:lineRule="auto"/>
              <w:jc w:val="center"/>
              <w:rPr>
                <w:rFonts w:cs="宋体" w:asciiTheme="majorEastAsia" w:hAnsiTheme="majorEastAsia" w:eastAsiaTheme="majorEastAsia"/>
                <w:sz w:val="24"/>
                <w:szCs w:val="24"/>
              </w:rPr>
            </w:pPr>
          </w:p>
        </w:tc>
        <w:tc>
          <w:tcPr>
            <w:tcW w:w="2000" w:type="dxa"/>
            <w:vAlign w:val="center"/>
          </w:tcPr>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服务类项目业绩</w:t>
            </w:r>
          </w:p>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tc>
        <w:tc>
          <w:tcPr>
            <w:tcW w:w="4945" w:type="dxa"/>
            <w:vAlign w:val="center"/>
          </w:tcPr>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年1月至今全国范围内项目金额在</w:t>
            </w:r>
            <w:r>
              <w:rPr>
                <w:rFonts w:hint="eastAsia" w:cs="宋体" w:asciiTheme="majorEastAsia" w:hAnsiTheme="majorEastAsia" w:eastAsiaTheme="majorEastAsia"/>
                <w:sz w:val="24"/>
                <w:szCs w:val="24"/>
                <w:highlight w:val="none"/>
                <w:lang w:val="en-US" w:eastAsia="zh-CN"/>
              </w:rPr>
              <w:t>500</w:t>
            </w:r>
            <w:r>
              <w:rPr>
                <w:rFonts w:hint="eastAsia" w:cs="宋体" w:asciiTheme="majorEastAsia" w:hAnsiTheme="majorEastAsia" w:eastAsiaTheme="majorEastAsia"/>
                <w:sz w:val="24"/>
                <w:szCs w:val="24"/>
                <w:highlight w:val="none"/>
              </w:rPr>
              <w:t>万元（含）以上的服务类采购代理项目情况进行评价：</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每提供1项得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分，最高得</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提供招标公告网页截图或中标通知书复印件</w:t>
            </w:r>
            <w:r>
              <w:rPr>
                <w:rFonts w:hint="eastAsia" w:cs="宋体" w:asciiTheme="majorEastAsia" w:hAnsiTheme="majorEastAsia" w:eastAsiaTheme="majorEastAsia"/>
                <w:sz w:val="24"/>
                <w:szCs w:val="24"/>
                <w:highlight w:val="none"/>
                <w:lang w:val="en-US" w:eastAsia="zh-CN"/>
              </w:rPr>
              <w:t>或委托代理合同复印件</w:t>
            </w:r>
            <w:r>
              <w:rPr>
                <w:rFonts w:hint="eastAsia" w:cs="宋体" w:asciiTheme="majorEastAsia" w:hAnsiTheme="majorEastAsia" w:eastAsiaTheme="maj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拟派团队</w:t>
            </w:r>
          </w:p>
        </w:tc>
        <w:tc>
          <w:tcPr>
            <w:tcW w:w="765" w:type="dxa"/>
            <w:vMerge w:val="restart"/>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18</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拟派项目负责人</w:t>
            </w:r>
          </w:p>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4</w:t>
            </w:r>
            <w:r>
              <w:rPr>
                <w:rFonts w:hint="eastAsia" w:cs="宋体" w:asciiTheme="majorEastAsia" w:hAnsiTheme="majorEastAsia" w:eastAsiaTheme="majorEastAsia"/>
                <w:sz w:val="24"/>
                <w:szCs w:val="24"/>
                <w:highlight w:val="none"/>
              </w:rPr>
              <w:t>分）</w:t>
            </w:r>
          </w:p>
        </w:tc>
        <w:tc>
          <w:tcPr>
            <w:tcW w:w="4945" w:type="dxa"/>
            <w:vAlign w:val="center"/>
          </w:tcPr>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拟派项目负责人具有高级及以上职称得2分，具有中级职称得1分，其他不得分；</w:t>
            </w:r>
          </w:p>
          <w:p>
            <w:pPr>
              <w:spacing w:line="276" w:lineRule="auto"/>
              <w:jc w:val="both"/>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拟派项目负责人具有</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年（含）以上招标代理经验得</w:t>
            </w:r>
            <w:r>
              <w:rPr>
                <w:rFonts w:hint="eastAsia" w:cs="宋体" w:asciiTheme="majorEastAsia" w:hAnsiTheme="majorEastAsia" w:eastAsiaTheme="majorEastAsia"/>
                <w:sz w:val="24"/>
                <w:szCs w:val="24"/>
                <w:highlight w:val="none"/>
                <w:lang w:val="en-US" w:eastAsia="zh-CN"/>
              </w:rPr>
              <w:t>2</w:t>
            </w:r>
            <w:r>
              <w:rPr>
                <w:rFonts w:hint="eastAsia" w:cs="宋体" w:asciiTheme="majorEastAsia" w:hAnsiTheme="majorEastAsia" w:eastAsiaTheme="majorEastAsia"/>
                <w:sz w:val="24"/>
                <w:szCs w:val="24"/>
                <w:highlight w:val="none"/>
              </w:rPr>
              <w:t>分，具有</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年（含）-</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年（不含）招标代理经验得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分，其他不得分</w:t>
            </w:r>
            <w:r>
              <w:rPr>
                <w:rFonts w:hint="eastAsia" w:cs="宋体" w:asciiTheme="majorEastAsia" w:hAnsiTheme="majorEastAsia" w:eastAsiaTheme="majorEastAsia"/>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236" w:type="dxa"/>
            <w:vMerge w:val="continue"/>
            <w:vAlign w:val="center"/>
          </w:tcPr>
          <w:p>
            <w:pPr>
              <w:spacing w:line="276" w:lineRule="auto"/>
              <w:jc w:val="center"/>
              <w:rPr>
                <w:rFonts w:cs="宋体" w:asciiTheme="majorEastAsia" w:hAnsiTheme="majorEastAsia" w:eastAsiaTheme="majorEastAsia"/>
                <w:sz w:val="24"/>
                <w:szCs w:val="24"/>
              </w:rPr>
            </w:pPr>
          </w:p>
        </w:tc>
        <w:tc>
          <w:tcPr>
            <w:tcW w:w="765" w:type="dxa"/>
            <w:vMerge w:val="continue"/>
            <w:vAlign w:val="center"/>
          </w:tcPr>
          <w:p>
            <w:pPr>
              <w:spacing w:line="276" w:lineRule="auto"/>
              <w:jc w:val="center"/>
              <w:rPr>
                <w:rFonts w:cs="宋体" w:asciiTheme="majorEastAsia" w:hAnsiTheme="majorEastAsia" w:eastAsiaTheme="majorEastAsia"/>
                <w:sz w:val="24"/>
                <w:szCs w:val="24"/>
              </w:rPr>
            </w:pPr>
          </w:p>
        </w:tc>
        <w:tc>
          <w:tcPr>
            <w:tcW w:w="2000" w:type="dxa"/>
            <w:vAlign w:val="center"/>
          </w:tcPr>
          <w:p>
            <w:pPr>
              <w:spacing w:line="276" w:lineRule="auto"/>
              <w:jc w:val="center"/>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拟派项目团队</w:t>
            </w:r>
            <w:r>
              <w:rPr>
                <w:rFonts w:hint="eastAsia" w:cs="宋体" w:asciiTheme="majorEastAsia" w:hAnsiTheme="majorEastAsia" w:eastAsiaTheme="majorEastAsia"/>
                <w:sz w:val="24"/>
                <w:szCs w:val="24"/>
                <w:highlight w:val="none"/>
                <w:lang w:val="en-US" w:eastAsia="zh-CN"/>
              </w:rPr>
              <w:t>和负责人</w:t>
            </w:r>
          </w:p>
          <w:p>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en-US" w:eastAsia="zh-CN"/>
              </w:rPr>
              <w:t>4</w:t>
            </w:r>
            <w:r>
              <w:rPr>
                <w:rFonts w:hint="eastAsia" w:cs="宋体" w:asciiTheme="majorEastAsia" w:hAnsiTheme="majorEastAsia" w:eastAsiaTheme="majorEastAsia"/>
                <w:sz w:val="24"/>
                <w:szCs w:val="24"/>
                <w:highlight w:val="none"/>
              </w:rPr>
              <w:t>分）</w:t>
            </w:r>
          </w:p>
        </w:tc>
        <w:tc>
          <w:tcPr>
            <w:tcW w:w="4945" w:type="dxa"/>
            <w:vAlign w:val="center"/>
          </w:tcPr>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项目组成员结构图清晰，人员配备充足（至少两名辅助人员），团队人员从业经验充足，</w:t>
            </w:r>
            <w:r>
              <w:rPr>
                <w:rFonts w:hint="eastAsia" w:cs="宋体" w:asciiTheme="majorEastAsia" w:hAnsiTheme="majorEastAsia" w:eastAsiaTheme="majorEastAsia"/>
                <w:sz w:val="24"/>
                <w:szCs w:val="24"/>
                <w:highlight w:val="none"/>
                <w:lang w:val="en-US" w:eastAsia="zh-CN"/>
              </w:rPr>
              <w:t>分工合理有效，</w:t>
            </w:r>
            <w:r>
              <w:rPr>
                <w:rFonts w:hint="eastAsia" w:cs="宋体" w:asciiTheme="majorEastAsia" w:hAnsiTheme="majorEastAsia" w:eastAsiaTheme="majorEastAsia"/>
                <w:sz w:val="24"/>
                <w:szCs w:val="24"/>
                <w:highlight w:val="none"/>
              </w:rPr>
              <w:t>优秀得14（含）-10（不含）分；良好得10（含）-5（不含）分；差得5（含）-0（含）分</w:t>
            </w:r>
            <w:r>
              <w:rPr>
                <w:rFonts w:hint="eastAsia" w:cs="宋体" w:asciiTheme="majorEastAsia" w:hAnsiTheme="majorEastAsia" w:eastAsiaTheme="majorEastAsia"/>
                <w:sz w:val="24"/>
                <w:szCs w:val="24"/>
                <w:highlight w:val="none"/>
                <w:lang w:eastAsia="zh-CN"/>
              </w:rPr>
              <w:t>。</w:t>
            </w:r>
          </w:p>
          <w:p>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注：申请文件中应提供项目组成员相关证书复印件及近3个月中任意1个月社保缴纳证明复印件加盖单位公章，否则不予认可。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6"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服务方案</w:t>
            </w:r>
          </w:p>
        </w:tc>
        <w:tc>
          <w:tcPr>
            <w:tcW w:w="765"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25分</w:t>
            </w:r>
          </w:p>
        </w:tc>
        <w:tc>
          <w:tcPr>
            <w:tcW w:w="2000"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招标代理服务实施方案</w:t>
            </w:r>
          </w:p>
          <w:p>
            <w:pPr>
              <w:spacing w:line="276" w:lineRule="auto"/>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（25分）</w:t>
            </w:r>
          </w:p>
        </w:tc>
        <w:tc>
          <w:tcPr>
            <w:tcW w:w="4945" w:type="dxa"/>
            <w:vAlign w:val="center"/>
          </w:tcPr>
          <w:p>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根据申请人制定的招标代理服务实施方案进行评价。</w:t>
            </w:r>
          </w:p>
          <w:p>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优秀得25（含）-15（不含）分；良好得15（含）-5（不含）分；差得5（含）-0（含）分。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6"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招标档案管理办法和场所</w:t>
            </w:r>
          </w:p>
        </w:tc>
        <w:tc>
          <w:tcPr>
            <w:tcW w:w="765"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分</w:t>
            </w:r>
          </w:p>
        </w:tc>
        <w:tc>
          <w:tcPr>
            <w:tcW w:w="2000"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招标档案管理办法和场所</w:t>
            </w:r>
          </w:p>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分）</w:t>
            </w:r>
          </w:p>
        </w:tc>
        <w:tc>
          <w:tcPr>
            <w:tcW w:w="4945" w:type="dxa"/>
            <w:vAlign w:val="center"/>
          </w:tcPr>
          <w:p>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根据申请人的招标档案管理办法和场所进行评价。</w:t>
            </w:r>
          </w:p>
          <w:p>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优秀得</w:t>
            </w: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（含）-</w:t>
            </w: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（不含）分；良好得</w:t>
            </w: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（含）-</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（不含）分；差得</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（含）-0（含）分。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236"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报价</w:t>
            </w:r>
          </w:p>
        </w:tc>
        <w:tc>
          <w:tcPr>
            <w:tcW w:w="765" w:type="dxa"/>
            <w:vAlign w:val="center"/>
          </w:tcPr>
          <w:p>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10分</w:t>
            </w:r>
          </w:p>
        </w:tc>
        <w:tc>
          <w:tcPr>
            <w:tcW w:w="2000" w:type="dxa"/>
            <w:vAlign w:val="center"/>
          </w:tcPr>
          <w:p>
            <w:pPr>
              <w:spacing w:line="276" w:lineRule="auto"/>
              <w:jc w:val="center"/>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招标代理业务</w:t>
            </w:r>
          </w:p>
          <w:p>
            <w:pPr>
              <w:spacing w:line="276" w:lineRule="auto"/>
              <w:jc w:val="center"/>
              <w:rPr>
                <w:rFonts w:cs="宋体" w:asciiTheme="majorEastAsia" w:hAnsiTheme="majorEastAsia" w:eastAsiaTheme="majorEastAsia"/>
                <w:kern w:val="0"/>
                <w:sz w:val="24"/>
                <w:szCs w:val="24"/>
              </w:rPr>
            </w:pPr>
            <w:r>
              <w:rPr>
                <w:rFonts w:hint="eastAsia" w:cs="Arial" w:asciiTheme="majorEastAsia" w:hAnsiTheme="majorEastAsia" w:eastAsiaTheme="majorEastAsia"/>
                <w:color w:val="000000"/>
                <w:sz w:val="24"/>
                <w:szCs w:val="24"/>
              </w:rPr>
              <w:t>（10分）</w:t>
            </w:r>
          </w:p>
        </w:tc>
        <w:tc>
          <w:tcPr>
            <w:tcW w:w="4945" w:type="dxa"/>
            <w:vAlign w:val="center"/>
          </w:tcPr>
          <w:p>
            <w:pPr>
              <w:spacing w:line="276" w:lineRule="auto"/>
              <w:jc w:val="both"/>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highlight w:val="none"/>
              </w:rPr>
              <w:t>不高于原国家计委计价格【2002】1980号文，发改价格【2011】534号文件和国家发改委发改办价格【2003】857号文的标准得10分</w:t>
            </w:r>
            <w:r>
              <w:rPr>
                <w:rFonts w:hint="eastAsia" w:cs="宋体" w:asciiTheme="majorEastAsia" w:hAnsiTheme="majorEastAsia" w:eastAsiaTheme="majorEastAsia"/>
                <w:sz w:val="24"/>
                <w:szCs w:val="24"/>
              </w:rPr>
              <w:t>，否则不得分。</w:t>
            </w:r>
          </w:p>
          <w:p>
            <w:pPr>
              <w:spacing w:line="276" w:lineRule="auto"/>
              <w:jc w:val="both"/>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lang w:val="en-US" w:eastAsia="zh-CN"/>
              </w:rPr>
              <w:t>注：招标代理费由项目中标（成交）单位承担</w:t>
            </w:r>
            <w:r>
              <w:rPr>
                <w:rFonts w:hint="eastAsia" w:cs="Arial" w:asciiTheme="majorEastAsia" w:hAnsiTheme="majorEastAsia" w:eastAsiaTheme="majorEastAsia"/>
                <w:color w:val="000000"/>
                <w:sz w:val="24"/>
                <w:szCs w:val="24"/>
              </w:rPr>
              <w:t xml:space="preserve">                                                                     </w:t>
            </w:r>
          </w:p>
        </w:tc>
      </w:tr>
    </w:tbl>
    <w:p>
      <w:pPr>
        <w:spacing w:line="360" w:lineRule="auto"/>
        <w:ind w:firstLine="120" w:firstLineChars="50"/>
        <w:rPr>
          <w:rFonts w:hint="eastAsia" w:eastAsia="宋体"/>
          <w:b/>
          <w:sz w:val="36"/>
          <w:szCs w:val="36"/>
          <w:lang w:eastAsia="zh-CN"/>
        </w:rPr>
        <w:sectPr>
          <w:pgSz w:w="11906" w:h="16838"/>
          <w:pgMar w:top="1440" w:right="1588" w:bottom="1440" w:left="1588" w:header="851" w:footer="992" w:gutter="0"/>
          <w:cols w:space="720" w:num="1"/>
          <w:docGrid w:type="lines" w:linePitch="318" w:charSpace="0"/>
        </w:sectPr>
      </w:pPr>
      <w:r>
        <w:rPr>
          <w:rFonts w:hint="eastAsia" w:ascii="宋体" w:hAnsi="宋体" w:cs="宋体"/>
          <w:b/>
          <w:sz w:val="24"/>
          <w:szCs w:val="24"/>
        </w:rPr>
        <w:t>根据评选结果最终确定</w:t>
      </w:r>
      <w:r>
        <w:rPr>
          <w:rFonts w:hint="eastAsia" w:ascii="宋体" w:hAnsi="宋体" w:cs="宋体"/>
          <w:b/>
          <w:sz w:val="24"/>
          <w:szCs w:val="24"/>
          <w:lang w:val="en-US" w:eastAsia="zh-CN"/>
        </w:rPr>
        <w:t>1-3</w:t>
      </w:r>
      <w:r>
        <w:rPr>
          <w:rFonts w:hint="eastAsia" w:ascii="宋体" w:hAnsi="宋体" w:cs="宋体"/>
          <w:b/>
          <w:sz w:val="24"/>
          <w:szCs w:val="24"/>
        </w:rPr>
        <w:t>家招标代理机构为</w:t>
      </w:r>
      <w:r>
        <w:rPr>
          <w:rFonts w:hint="eastAsia" w:ascii="宋体" w:hAnsi="宋体" w:cs="宋体"/>
          <w:b/>
          <w:sz w:val="24"/>
          <w:szCs w:val="24"/>
          <w:lang w:val="en-US" w:eastAsia="zh-CN"/>
        </w:rPr>
        <w:t>浙江省医学科技教育发展中心</w:t>
      </w:r>
      <w:r>
        <w:rPr>
          <w:rFonts w:hint="eastAsia" w:ascii="宋体" w:hAnsi="宋体" w:cs="宋体"/>
          <w:b/>
          <w:sz w:val="24"/>
          <w:szCs w:val="24"/>
        </w:rPr>
        <w:t>入围</w:t>
      </w:r>
      <w:r>
        <w:rPr>
          <w:rFonts w:hint="eastAsia" w:ascii="宋体" w:hAnsi="宋体" w:cs="宋体"/>
          <w:b/>
          <w:sz w:val="24"/>
          <w:szCs w:val="24"/>
          <w:lang w:val="en-US" w:eastAsia="zh-CN"/>
        </w:rPr>
        <w:t>招标代理机构</w:t>
      </w:r>
      <w:r>
        <w:rPr>
          <w:rFonts w:hint="eastAsia" w:ascii="宋体" w:hAnsi="宋体" w:cs="宋体"/>
          <w:b/>
          <w:sz w:val="24"/>
          <w:szCs w:val="24"/>
          <w:lang w:eastAsia="zh-CN"/>
        </w:rPr>
        <w:t>。</w:t>
      </w:r>
    </w:p>
    <w:p>
      <w:pPr>
        <w:jc w:val="center"/>
        <w:rPr>
          <w:rFonts w:ascii="宋体" w:hAnsi="宋体" w:cs="宋体"/>
          <w:b/>
          <w:sz w:val="28"/>
          <w:szCs w:val="28"/>
        </w:rPr>
      </w:pPr>
      <w:r>
        <w:rPr>
          <w:rFonts w:ascii="宋体" w:hAnsi="宋体" w:cs="宋体"/>
          <w:b/>
          <w:sz w:val="28"/>
          <w:szCs w:val="28"/>
        </w:rPr>
        <w:t>第三章</w:t>
      </w:r>
      <w:r>
        <w:rPr>
          <w:rFonts w:hint="eastAsia" w:ascii="宋体" w:hAnsi="宋体" w:cs="宋体"/>
          <w:b/>
          <w:sz w:val="28"/>
          <w:szCs w:val="28"/>
        </w:rPr>
        <w:t xml:space="preserve">  申请文件格式</w:t>
      </w:r>
    </w:p>
    <w:p>
      <w:pPr>
        <w:jc w:val="center"/>
        <w:rPr>
          <w:rFonts w:ascii="宋体" w:hAnsi="宋体" w:cs="宋体"/>
          <w:b/>
          <w:sz w:val="28"/>
          <w:szCs w:val="28"/>
        </w:rPr>
      </w:pPr>
    </w:p>
    <w:p>
      <w:pPr>
        <w:jc w:val="center"/>
        <w:rPr>
          <w:rFonts w:ascii="宋体" w:hAnsi="宋体" w:cs="宋体"/>
          <w:b/>
          <w:sz w:val="28"/>
          <w:szCs w:val="28"/>
        </w:rPr>
      </w:pPr>
    </w:p>
    <w:p>
      <w:pPr>
        <w:spacing w:line="276" w:lineRule="auto"/>
        <w:jc w:val="center"/>
        <w:rPr>
          <w:rFonts w:hint="eastAsia" w:eastAsia="华文中宋"/>
          <w:b/>
          <w:sz w:val="40"/>
          <w:szCs w:val="36"/>
        </w:rPr>
      </w:pPr>
      <w:r>
        <w:rPr>
          <w:rFonts w:hint="eastAsia" w:eastAsia="华文中宋"/>
          <w:b/>
          <w:sz w:val="40"/>
          <w:szCs w:val="36"/>
        </w:rPr>
        <w:t>浙江省医学科技教育发展中心</w:t>
      </w:r>
    </w:p>
    <w:p>
      <w:pPr>
        <w:spacing w:line="276" w:lineRule="auto"/>
        <w:jc w:val="center"/>
        <w:rPr>
          <w:sz w:val="40"/>
          <w:szCs w:val="36"/>
        </w:rPr>
      </w:pPr>
      <w:r>
        <w:rPr>
          <w:rFonts w:eastAsia="华文中宋"/>
          <w:b/>
          <w:sz w:val="40"/>
          <w:szCs w:val="36"/>
        </w:rPr>
        <w:t>招标代理机构</w:t>
      </w:r>
      <w:r>
        <w:rPr>
          <w:rFonts w:hint="eastAsia" w:eastAsia="华文中宋"/>
          <w:b/>
          <w:sz w:val="40"/>
          <w:szCs w:val="36"/>
        </w:rPr>
        <w:t>遴选项目</w:t>
      </w: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jc w:val="center"/>
        <w:rPr>
          <w:b/>
          <w:sz w:val="44"/>
          <w:szCs w:val="36"/>
        </w:rPr>
      </w:pPr>
      <w:bookmarkStart w:id="0" w:name="_Toc221951911"/>
      <w:r>
        <w:rPr>
          <w:rFonts w:hint="eastAsia"/>
          <w:b/>
          <w:sz w:val="44"/>
          <w:szCs w:val="36"/>
        </w:rPr>
        <w:t>申请</w:t>
      </w:r>
      <w:r>
        <w:rPr>
          <w:b/>
          <w:sz w:val="44"/>
          <w:szCs w:val="36"/>
        </w:rPr>
        <w:t>文件</w:t>
      </w:r>
      <w:bookmarkEnd w:id="0"/>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p>
    <w:p>
      <w:pPr>
        <w:ind w:firstLine="2536" w:firstLineChars="906"/>
        <w:rPr>
          <w:sz w:val="28"/>
          <w:szCs w:val="28"/>
          <w:u w:val="single"/>
        </w:rPr>
      </w:pPr>
      <w:bookmarkStart w:id="1" w:name="_Toc221951912"/>
      <w:r>
        <w:rPr>
          <w:rFonts w:hint="eastAsia"/>
          <w:sz w:val="28"/>
          <w:szCs w:val="28"/>
        </w:rPr>
        <w:t>申请人</w:t>
      </w:r>
      <w:r>
        <w:rPr>
          <w:sz w:val="28"/>
          <w:szCs w:val="28"/>
        </w:rPr>
        <w:t>名称：</w:t>
      </w:r>
      <w:bookmarkEnd w:id="1"/>
      <w:r>
        <w:rPr>
          <w:sz w:val="28"/>
          <w:szCs w:val="28"/>
          <w:u w:val="single"/>
        </w:rPr>
        <w:t xml:space="preserve">                 </w:t>
      </w:r>
    </w:p>
    <w:p>
      <w:pPr>
        <w:ind w:firstLine="2660" w:firstLineChars="950"/>
        <w:rPr>
          <w:sz w:val="28"/>
          <w:szCs w:val="28"/>
        </w:rPr>
      </w:pPr>
      <w:r>
        <w:rPr>
          <w:sz w:val="28"/>
          <w:szCs w:val="28"/>
          <w:u w:val="single"/>
        </w:rPr>
        <w:t xml:space="preserve">        </w:t>
      </w:r>
      <w:bookmarkStart w:id="2" w:name="_Toc221951914"/>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bookmarkEnd w:id="2"/>
    </w:p>
    <w:p>
      <w:pPr>
        <w:rPr>
          <w:bCs/>
          <w:sz w:val="28"/>
          <w:szCs w:val="28"/>
        </w:rPr>
      </w:pPr>
      <w:bookmarkStart w:id="3" w:name="_Toc222031061"/>
      <w:bookmarkStart w:id="4" w:name="_Toc222032728"/>
      <w:bookmarkStart w:id="5" w:name="_Toc222029559"/>
      <w:bookmarkStart w:id="6" w:name="_Toc221951915"/>
      <w:bookmarkStart w:id="7" w:name="_Toc168476317"/>
      <w:bookmarkStart w:id="8" w:name="_Toc144974856"/>
      <w:bookmarkStart w:id="9" w:name="_Toc222033910"/>
      <w:bookmarkStart w:id="10" w:name="_Toc168475914"/>
    </w:p>
    <w:p>
      <w:pPr>
        <w:ind w:firstLine="482"/>
        <w:jc w:val="center"/>
        <w:rPr>
          <w:b/>
          <w:bCs/>
          <w:sz w:val="28"/>
          <w:szCs w:val="28"/>
        </w:rPr>
      </w:pPr>
      <w:bookmarkStart w:id="11" w:name="_Toc275740832"/>
      <w:bookmarkStart w:id="12" w:name="_Toc333586153"/>
      <w:bookmarkStart w:id="13" w:name="_Toc229305419"/>
    </w:p>
    <w:bookmarkEnd w:id="3"/>
    <w:bookmarkEnd w:id="4"/>
    <w:bookmarkEnd w:id="5"/>
    <w:bookmarkEnd w:id="6"/>
    <w:bookmarkEnd w:id="7"/>
    <w:bookmarkEnd w:id="8"/>
    <w:bookmarkEnd w:id="9"/>
    <w:bookmarkEnd w:id="10"/>
    <w:bookmarkEnd w:id="11"/>
    <w:bookmarkEnd w:id="12"/>
    <w:bookmarkEnd w:id="13"/>
    <w:p>
      <w:pPr>
        <w:jc w:val="center"/>
        <w:rPr>
          <w:rFonts w:ascii="宋体" w:hAnsi="宋体" w:cs="宋体"/>
          <w:b/>
          <w:sz w:val="32"/>
          <w:szCs w:val="32"/>
        </w:rPr>
        <w:sectPr>
          <w:pgSz w:w="11906" w:h="16838"/>
          <w:pgMar w:top="1440" w:right="1588" w:bottom="1440" w:left="1588" w:header="851" w:footer="992" w:gutter="0"/>
          <w:cols w:space="720" w:num="1"/>
          <w:docGrid w:type="lines" w:linePitch="318" w:charSpace="0"/>
        </w:sectPr>
      </w:pPr>
    </w:p>
    <w:p>
      <w:pPr>
        <w:jc w:val="center"/>
        <w:rPr>
          <w:rFonts w:ascii="宋体" w:hAnsi="宋体" w:cs="宋体"/>
          <w:b/>
          <w:sz w:val="32"/>
          <w:szCs w:val="32"/>
        </w:rPr>
      </w:pPr>
      <w:r>
        <w:rPr>
          <w:rFonts w:hint="eastAsia" w:ascii="宋体" w:hAnsi="宋体" w:cs="宋体"/>
          <w:b/>
          <w:sz w:val="32"/>
          <w:szCs w:val="32"/>
        </w:rPr>
        <w:t>一、报价表</w:t>
      </w:r>
    </w:p>
    <w:p>
      <w:pPr>
        <w:jc w:val="center"/>
        <w:rPr>
          <w:rFonts w:ascii="宋体" w:hAnsi="宋体" w:cs="宋体"/>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3241"/>
        <w:gridCol w:w="224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480" w:lineRule="auto"/>
              <w:jc w:val="center"/>
              <w:rPr>
                <w:rFonts w:ascii="宋体" w:hAnsi="宋体" w:cs="宋体"/>
                <w:b/>
                <w:szCs w:val="21"/>
              </w:rPr>
            </w:pPr>
            <w:r>
              <w:rPr>
                <w:rFonts w:hint="eastAsia" w:ascii="宋体" w:hAnsi="宋体" w:cs="宋体"/>
                <w:b/>
                <w:szCs w:val="21"/>
              </w:rPr>
              <w:t>序号</w:t>
            </w:r>
          </w:p>
        </w:tc>
        <w:tc>
          <w:tcPr>
            <w:tcW w:w="3288" w:type="dxa"/>
            <w:vAlign w:val="center"/>
          </w:tcPr>
          <w:p>
            <w:pPr>
              <w:spacing w:line="480" w:lineRule="auto"/>
              <w:jc w:val="center"/>
              <w:rPr>
                <w:rFonts w:ascii="宋体" w:hAnsi="宋体" w:cs="宋体"/>
                <w:b/>
                <w:szCs w:val="21"/>
              </w:rPr>
            </w:pPr>
            <w:r>
              <w:rPr>
                <w:rFonts w:hint="eastAsia" w:ascii="宋体" w:hAnsi="宋体" w:cs="宋体"/>
                <w:b/>
                <w:szCs w:val="21"/>
              </w:rPr>
              <w:t>项目名称</w:t>
            </w:r>
          </w:p>
        </w:tc>
        <w:tc>
          <w:tcPr>
            <w:tcW w:w="2265" w:type="dxa"/>
            <w:vAlign w:val="center"/>
          </w:tcPr>
          <w:p>
            <w:pPr>
              <w:spacing w:line="480" w:lineRule="auto"/>
              <w:jc w:val="center"/>
              <w:rPr>
                <w:rFonts w:ascii="宋体" w:hAnsi="宋体" w:cs="宋体"/>
                <w:b/>
                <w:szCs w:val="21"/>
              </w:rPr>
            </w:pPr>
            <w:r>
              <w:rPr>
                <w:rFonts w:hint="eastAsia" w:ascii="宋体" w:hAnsi="宋体" w:cs="宋体"/>
                <w:b/>
                <w:szCs w:val="21"/>
              </w:rPr>
              <w:t>下浮比例（%）</w:t>
            </w:r>
          </w:p>
        </w:tc>
        <w:tc>
          <w:tcPr>
            <w:tcW w:w="2266" w:type="dxa"/>
            <w:vAlign w:val="center"/>
          </w:tcPr>
          <w:p>
            <w:pPr>
              <w:spacing w:line="480" w:lineRule="auto"/>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spacing w:line="480" w:lineRule="auto"/>
              <w:jc w:val="center"/>
              <w:rPr>
                <w:rFonts w:ascii="宋体" w:hAnsi="宋体" w:cs="宋体"/>
                <w:szCs w:val="21"/>
              </w:rPr>
            </w:pPr>
            <w:r>
              <w:rPr>
                <w:rFonts w:hint="eastAsia" w:ascii="宋体" w:hAnsi="宋体" w:cs="宋体"/>
                <w:szCs w:val="21"/>
              </w:rPr>
              <w:t>1</w:t>
            </w:r>
          </w:p>
        </w:tc>
        <w:tc>
          <w:tcPr>
            <w:tcW w:w="3288" w:type="dxa"/>
            <w:vAlign w:val="center"/>
          </w:tcPr>
          <w:p>
            <w:pPr>
              <w:spacing w:line="480" w:lineRule="auto"/>
              <w:jc w:val="center"/>
              <w:rPr>
                <w:rFonts w:ascii="宋体" w:hAnsi="宋体" w:cs="宋体"/>
                <w:szCs w:val="21"/>
              </w:rPr>
            </w:pPr>
            <w:r>
              <w:rPr>
                <w:rFonts w:hint="eastAsia" w:ascii="宋体" w:hAnsi="宋体" w:cs="宋体"/>
                <w:szCs w:val="21"/>
              </w:rPr>
              <w:t>招标代理</w:t>
            </w:r>
          </w:p>
        </w:tc>
        <w:tc>
          <w:tcPr>
            <w:tcW w:w="2265" w:type="dxa"/>
            <w:vAlign w:val="center"/>
          </w:tcPr>
          <w:p>
            <w:pPr>
              <w:spacing w:line="480" w:lineRule="auto"/>
              <w:jc w:val="center"/>
              <w:rPr>
                <w:rFonts w:ascii="宋体" w:hAnsi="宋体" w:cs="宋体"/>
                <w:szCs w:val="21"/>
              </w:rPr>
            </w:pPr>
          </w:p>
        </w:tc>
        <w:tc>
          <w:tcPr>
            <w:tcW w:w="2266" w:type="dxa"/>
            <w:vAlign w:val="center"/>
          </w:tcPr>
          <w:p>
            <w:pPr>
              <w:spacing w:line="480" w:lineRule="auto"/>
              <w:jc w:val="center"/>
              <w:rPr>
                <w:rFonts w:ascii="宋体" w:hAnsi="宋体" w:cs="宋体"/>
                <w:szCs w:val="21"/>
              </w:rPr>
            </w:pPr>
          </w:p>
        </w:tc>
      </w:tr>
    </w:tbl>
    <w:p>
      <w:pPr>
        <w:spacing w:line="480" w:lineRule="auto"/>
        <w:rPr>
          <w:rFonts w:ascii="宋体" w:hAnsi="宋体" w:cs="宋体"/>
          <w:szCs w:val="21"/>
        </w:rPr>
      </w:pPr>
    </w:p>
    <w:p>
      <w:pPr>
        <w:spacing w:line="48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 参照国家计委计价格【2002】1980号文，发改价格【2011】534号文件和国家发改委发改办价格【2003】857号文的标准报下浮比例；</w:t>
      </w:r>
    </w:p>
    <w:p>
      <w:pPr>
        <w:spacing w:line="360" w:lineRule="auto"/>
        <w:rPr>
          <w:rFonts w:ascii="宋体" w:hAnsi="宋体" w:cs="宋体"/>
          <w:szCs w:val="21"/>
        </w:rPr>
      </w:pPr>
      <w:r>
        <w:rPr>
          <w:rFonts w:hint="eastAsia" w:ascii="宋体" w:hAnsi="宋体" w:cs="宋体"/>
          <w:szCs w:val="21"/>
        </w:rPr>
        <w:t>2.最低报价不是中标的唯一条件。</w:t>
      </w:r>
    </w:p>
    <w:p>
      <w:pPr>
        <w:spacing w:line="480" w:lineRule="auto"/>
        <w:rPr>
          <w:rFonts w:ascii="宋体" w:hAnsi="宋体" w:cs="宋体"/>
          <w:szCs w:val="21"/>
        </w:rPr>
      </w:pPr>
    </w:p>
    <w:p>
      <w:pPr>
        <w:spacing w:before="159" w:beforeLines="50" w:line="360" w:lineRule="auto"/>
        <w:ind w:firstLine="480" w:firstLineChars="200"/>
        <w:rPr>
          <w:i/>
          <w:sz w:val="24"/>
          <w:szCs w:val="24"/>
        </w:rPr>
      </w:pPr>
      <w:r>
        <w:rPr>
          <w:rFonts w:hint="eastAsia"/>
          <w:sz w:val="24"/>
          <w:szCs w:val="24"/>
        </w:rPr>
        <w:t>申请人名称：</w:t>
      </w:r>
      <w:r>
        <w:rPr>
          <w:rFonts w:hint="eastAsia"/>
          <w:sz w:val="24"/>
          <w:szCs w:val="24"/>
          <w:u w:val="single"/>
        </w:rPr>
        <w:t xml:space="preserve">                       </w:t>
      </w:r>
      <w:r>
        <w:rPr>
          <w:rFonts w:hint="eastAsia"/>
          <w:sz w:val="24"/>
          <w:szCs w:val="24"/>
        </w:rPr>
        <w:t>（盖章）</w:t>
      </w:r>
    </w:p>
    <w:p>
      <w:pPr>
        <w:spacing w:before="159" w:beforeLines="50" w:line="360" w:lineRule="auto"/>
        <w:ind w:firstLine="480" w:firstLineChars="200"/>
        <w:rPr>
          <w:rFonts w:ascii="宋体" w:hAnsi="宋体" w:cs="宋体"/>
          <w:sz w:val="24"/>
          <w:szCs w:val="24"/>
          <w:u w:val="single"/>
        </w:rPr>
      </w:pPr>
      <w:r>
        <w:rPr>
          <w:rFonts w:hint="eastAsia" w:ascii="宋体" w:hAnsi="宋体" w:cs="宋体"/>
          <w:sz w:val="24"/>
          <w:szCs w:val="24"/>
        </w:rPr>
        <w:t>法定代表人或被授权人：</w:t>
      </w:r>
      <w:r>
        <w:rPr>
          <w:rFonts w:hint="eastAsia" w:ascii="宋体" w:hAnsi="宋体" w:cs="宋体"/>
          <w:sz w:val="24"/>
          <w:szCs w:val="24"/>
          <w:u w:val="single"/>
        </w:rPr>
        <w:t xml:space="preserve">       </w:t>
      </w:r>
      <w:r>
        <w:rPr>
          <w:rFonts w:hint="eastAsia" w:ascii="宋体" w:hAnsi="宋体" w:cs="宋体"/>
          <w:sz w:val="24"/>
          <w:szCs w:val="24"/>
        </w:rPr>
        <w:t>（签字</w:t>
      </w:r>
      <w:r>
        <w:rPr>
          <w:rFonts w:hint="eastAsia" w:ascii="宋体" w:hAnsi="宋体" w:cs="宋体"/>
          <w:sz w:val="24"/>
          <w:szCs w:val="24"/>
          <w:lang w:val="en-US" w:eastAsia="zh-CN"/>
        </w:rPr>
        <w:t>或</w:t>
      </w:r>
      <w:r>
        <w:rPr>
          <w:rFonts w:hint="eastAsia" w:ascii="宋体" w:hAnsi="宋体" w:cs="宋体"/>
          <w:sz w:val="24"/>
          <w:szCs w:val="24"/>
        </w:rPr>
        <w:t>盖章）</w:t>
      </w:r>
    </w:p>
    <w:p>
      <w:pPr>
        <w:spacing w:before="159" w:beforeLines="50" w:line="360" w:lineRule="auto"/>
        <w:ind w:firstLine="480" w:firstLineChars="200"/>
        <w:rPr>
          <w:rFonts w:ascii="宋体" w:hAnsi="宋体" w:cs="宋体"/>
          <w:sz w:val="24"/>
          <w:szCs w:val="24"/>
          <w:u w:val="single"/>
        </w:rPr>
      </w:pPr>
      <w:r>
        <w:rPr>
          <w:rFonts w:hint="eastAsia" w:ascii="宋体" w:hAnsi="宋体" w:cs="宋体"/>
          <w:sz w:val="24"/>
          <w:szCs w:val="24"/>
        </w:rPr>
        <w:t>日      期：</w:t>
      </w:r>
      <w:r>
        <w:rPr>
          <w:rFonts w:hint="eastAsia"/>
          <w:sz w:val="24"/>
          <w:szCs w:val="24"/>
        </w:rPr>
        <w:t xml:space="preserve">             年    月   日    </w:t>
      </w:r>
    </w:p>
    <w:p>
      <w:pPr>
        <w:spacing w:line="480" w:lineRule="auto"/>
        <w:rPr>
          <w:rFonts w:ascii="宋体" w:hAnsi="宋体" w:cs="宋体"/>
          <w:szCs w:val="21"/>
        </w:rPr>
      </w:pPr>
    </w:p>
    <w:p>
      <w:pPr>
        <w:spacing w:line="480" w:lineRule="auto"/>
        <w:rPr>
          <w:rFonts w:ascii="宋体" w:hAnsi="宋体" w:cs="宋体"/>
          <w:szCs w:val="21"/>
        </w:rPr>
      </w:pPr>
    </w:p>
    <w:p>
      <w:pPr>
        <w:spacing w:line="480" w:lineRule="auto"/>
        <w:rPr>
          <w:rFonts w:ascii="宋体" w:hAnsi="宋体" w:cs="宋体"/>
          <w:szCs w:val="21"/>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pStyle w:val="4"/>
        <w:spacing w:line="600" w:lineRule="exact"/>
        <w:rPr>
          <w:rFonts w:eastAsia="仿宋"/>
          <w:sz w:val="28"/>
          <w:szCs w:val="28"/>
        </w:rPr>
        <w:sectPr>
          <w:pgSz w:w="11906" w:h="16838"/>
          <w:pgMar w:top="1440" w:right="1588" w:bottom="1440" w:left="1588" w:header="851" w:footer="992" w:gutter="0"/>
          <w:cols w:space="720" w:num="1"/>
          <w:docGrid w:type="lines" w:linePitch="318" w:charSpace="0"/>
        </w:sectPr>
      </w:pPr>
      <w:bookmarkStart w:id="14" w:name="_Toc463970877"/>
      <w:bookmarkStart w:id="15" w:name="_Toc30569"/>
      <w:bookmarkStart w:id="16" w:name="_Toc20493"/>
      <w:bookmarkStart w:id="17" w:name="_Toc21559"/>
      <w:bookmarkStart w:id="18" w:name="_Toc30804"/>
      <w:bookmarkStart w:id="19" w:name="_Toc3458"/>
      <w:bookmarkStart w:id="20" w:name="_Toc14794"/>
      <w:bookmarkStart w:id="21" w:name="_Toc21744"/>
      <w:bookmarkStart w:id="22" w:name="_Toc7821"/>
      <w:bookmarkStart w:id="23" w:name="_Toc15306"/>
    </w:p>
    <w:bookmarkEnd w:id="14"/>
    <w:bookmarkEnd w:id="15"/>
    <w:bookmarkEnd w:id="16"/>
    <w:bookmarkEnd w:id="17"/>
    <w:bookmarkEnd w:id="18"/>
    <w:bookmarkEnd w:id="19"/>
    <w:bookmarkEnd w:id="20"/>
    <w:bookmarkEnd w:id="21"/>
    <w:bookmarkEnd w:id="22"/>
    <w:bookmarkEnd w:id="23"/>
    <w:p>
      <w:pPr>
        <w:pStyle w:val="2"/>
        <w:spacing w:line="400" w:lineRule="exact"/>
        <w:jc w:val="center"/>
        <w:rPr>
          <w:bCs w:val="0"/>
          <w:sz w:val="32"/>
          <w:szCs w:val="32"/>
        </w:rPr>
      </w:pPr>
      <w:bookmarkStart w:id="24" w:name="_Toc168475918"/>
      <w:bookmarkStart w:id="25" w:name="_Toc222033912"/>
      <w:bookmarkStart w:id="26" w:name="_Toc24691"/>
      <w:bookmarkStart w:id="27" w:name="_Toc2574"/>
      <w:bookmarkStart w:id="28" w:name="_Toc222029561"/>
      <w:bookmarkStart w:id="29" w:name="_Toc222032730"/>
      <w:bookmarkStart w:id="30" w:name="_Toc144974860"/>
      <w:bookmarkStart w:id="31" w:name="_Toc333586156"/>
      <w:bookmarkStart w:id="32" w:name="_Toc28756"/>
      <w:bookmarkStart w:id="33" w:name="_Toc21365"/>
      <w:bookmarkStart w:id="34" w:name="_Toc221952013"/>
      <w:bookmarkStart w:id="35" w:name="_Toc222031063"/>
      <w:bookmarkStart w:id="36" w:name="_Toc20224"/>
      <w:bookmarkStart w:id="37" w:name="_Toc25312"/>
      <w:bookmarkStart w:id="38" w:name="_Toc168476321"/>
      <w:bookmarkStart w:id="39" w:name="_Toc1741"/>
      <w:bookmarkStart w:id="40" w:name="_Toc229305421"/>
      <w:bookmarkStart w:id="41" w:name="_Toc32346"/>
      <w:bookmarkStart w:id="42" w:name="_Toc463970878"/>
      <w:bookmarkStart w:id="43" w:name="_Toc11357"/>
      <w:bookmarkStart w:id="44" w:name="_Toc275740834"/>
      <w:r>
        <w:rPr>
          <w:bCs w:val="0"/>
          <w:sz w:val="32"/>
          <w:szCs w:val="32"/>
        </w:rPr>
        <w:t>二、法定代表人身份证明</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spacing w:line="440" w:lineRule="exact"/>
        <w:ind w:firstLine="480"/>
      </w:pPr>
    </w:p>
    <w:p>
      <w:pPr>
        <w:spacing w:line="600" w:lineRule="exact"/>
        <w:ind w:firstLine="480"/>
      </w:pPr>
      <w:bookmarkStart w:id="45" w:name="_Toc221952014"/>
      <w:r>
        <w:rPr>
          <w:rFonts w:hint="eastAsia"/>
        </w:rPr>
        <w:t>申请人</w:t>
      </w:r>
      <w:r>
        <w:t>名称：</w:t>
      </w:r>
      <w:bookmarkEnd w:id="45"/>
      <w:r>
        <w:rPr>
          <w:u w:val="single"/>
        </w:rPr>
        <w:t xml:space="preserve">                            </w:t>
      </w:r>
    </w:p>
    <w:p>
      <w:pPr>
        <w:spacing w:line="600" w:lineRule="exact"/>
        <w:ind w:firstLine="480"/>
      </w:pPr>
      <w:bookmarkStart w:id="46" w:name="_Toc221952015"/>
      <w:r>
        <w:t>单位性质：</w:t>
      </w:r>
      <w:bookmarkEnd w:id="46"/>
      <w:r>
        <w:rPr>
          <w:u w:val="single"/>
        </w:rPr>
        <w:t xml:space="preserve">                             </w:t>
      </w:r>
    </w:p>
    <w:p>
      <w:pPr>
        <w:spacing w:line="600" w:lineRule="exact"/>
        <w:ind w:firstLine="480"/>
      </w:pPr>
      <w:bookmarkStart w:id="47" w:name="_Toc221952016"/>
      <w:r>
        <w:t>地</w:t>
      </w:r>
      <w:r>
        <w:rPr>
          <w:rFonts w:hint="eastAsia"/>
        </w:rPr>
        <w:t xml:space="preserve">    </w:t>
      </w:r>
      <w:r>
        <w:t>址：</w:t>
      </w:r>
      <w:bookmarkEnd w:id="47"/>
      <w:r>
        <w:rPr>
          <w:u w:val="single"/>
        </w:rPr>
        <w:t xml:space="preserve">                             </w:t>
      </w:r>
    </w:p>
    <w:p>
      <w:pPr>
        <w:spacing w:line="600" w:lineRule="exact"/>
        <w:ind w:firstLine="480"/>
      </w:pPr>
      <w:bookmarkStart w:id="48" w:name="_Toc221952017"/>
      <w:r>
        <w:t>成立时间：</w:t>
      </w:r>
      <w:r>
        <w:rPr>
          <w:u w:val="single"/>
        </w:rPr>
        <w:t xml:space="preserve">         </w:t>
      </w:r>
      <w:r>
        <w:t xml:space="preserve"> 年</w:t>
      </w:r>
      <w:r>
        <w:rPr>
          <w:u w:val="single"/>
        </w:rPr>
        <w:t xml:space="preserve">       </w:t>
      </w:r>
      <w:r>
        <w:t xml:space="preserve"> 月</w:t>
      </w:r>
      <w:r>
        <w:rPr>
          <w:u w:val="single"/>
        </w:rPr>
        <w:t xml:space="preserve">       </w:t>
      </w:r>
      <w:r>
        <w:t xml:space="preserve"> 日</w:t>
      </w:r>
      <w:bookmarkEnd w:id="48"/>
    </w:p>
    <w:p>
      <w:pPr>
        <w:spacing w:line="600" w:lineRule="exact"/>
        <w:ind w:firstLine="480"/>
      </w:pPr>
      <w:bookmarkStart w:id="49" w:name="_Toc221952018"/>
      <w:r>
        <w:t>经营期限：</w:t>
      </w:r>
      <w:bookmarkEnd w:id="49"/>
      <w:r>
        <w:rPr>
          <w:u w:val="single"/>
        </w:rPr>
        <w:t xml:space="preserve">                               </w:t>
      </w:r>
    </w:p>
    <w:p>
      <w:pPr>
        <w:spacing w:line="600" w:lineRule="exact"/>
        <w:ind w:firstLine="480"/>
      </w:pPr>
      <w:bookmarkStart w:id="50" w:name="_Toc221952019"/>
      <w:r>
        <w:t>姓名：</w:t>
      </w:r>
      <w:r>
        <w:rPr>
          <w:u w:val="single"/>
        </w:rPr>
        <w:t xml:space="preserve">        </w:t>
      </w:r>
      <w:r>
        <w:t xml:space="preserve"> 性别：</w:t>
      </w:r>
      <w:r>
        <w:rPr>
          <w:u w:val="single"/>
        </w:rPr>
        <w:t xml:space="preserve">         </w:t>
      </w:r>
      <w:r>
        <w:t xml:space="preserve"> 年龄：</w:t>
      </w:r>
      <w:r>
        <w:rPr>
          <w:u w:val="single"/>
        </w:rPr>
        <w:t xml:space="preserve">        </w:t>
      </w:r>
      <w:r>
        <w:t>身份证号码：</w:t>
      </w:r>
      <w:bookmarkEnd w:id="50"/>
      <w:r>
        <w:rPr>
          <w:u w:val="single"/>
        </w:rPr>
        <w:t xml:space="preserve">                      </w:t>
      </w:r>
    </w:p>
    <w:p>
      <w:pPr>
        <w:spacing w:line="600" w:lineRule="exact"/>
        <w:ind w:firstLine="480"/>
      </w:pPr>
      <w:bookmarkStart w:id="51" w:name="_Toc221952020"/>
      <w:r>
        <w:t>职务：</w:t>
      </w:r>
      <w:r>
        <w:rPr>
          <w:u w:val="single"/>
        </w:rPr>
        <w:t xml:space="preserve">                 </w:t>
      </w:r>
      <w:r>
        <w:t>系</w:t>
      </w:r>
      <w:r>
        <w:rPr>
          <w:u w:val="single"/>
        </w:rPr>
        <w:t xml:space="preserve">                             </w:t>
      </w:r>
      <w:r>
        <w:t xml:space="preserve"> (</w:t>
      </w:r>
      <w:r>
        <w:rPr>
          <w:rFonts w:hint="eastAsia"/>
        </w:rPr>
        <w:t>申请人</w:t>
      </w:r>
      <w:r>
        <w:t>名称)的法定代表人。</w:t>
      </w:r>
      <w:bookmarkEnd w:id="51"/>
    </w:p>
    <w:p>
      <w:pPr>
        <w:spacing w:line="600" w:lineRule="exact"/>
        <w:ind w:firstLine="480"/>
      </w:pPr>
      <w:bookmarkStart w:id="52" w:name="_Toc221952021"/>
      <w:r>
        <w:t>特此证明。</w:t>
      </w:r>
      <w:bookmarkEnd w:id="52"/>
    </w:p>
    <w:p>
      <w:pPr>
        <w:spacing w:line="600" w:lineRule="exact"/>
        <w:ind w:firstLine="480"/>
      </w:pPr>
    </w:p>
    <w:p>
      <w:pPr>
        <w:spacing w:line="600" w:lineRule="exact"/>
        <w:ind w:firstLine="480"/>
      </w:pPr>
    </w:p>
    <w:p>
      <w:pPr>
        <w:spacing w:line="600" w:lineRule="exact"/>
        <w:ind w:firstLine="480"/>
      </w:pPr>
      <w:bookmarkStart w:id="53" w:name="_Toc221952022"/>
      <w:r>
        <w:t xml:space="preserve">                 </w:t>
      </w:r>
      <w:r>
        <w:rPr>
          <w:rFonts w:hint="eastAsia"/>
        </w:rPr>
        <w:t>申请人</w:t>
      </w:r>
      <w:r>
        <w:t>名称：</w:t>
      </w:r>
      <w:r>
        <w:rPr>
          <w:u w:val="single"/>
        </w:rPr>
        <w:t xml:space="preserve">                           </w:t>
      </w:r>
      <w:r>
        <w:t>(盖单位章)</w:t>
      </w:r>
      <w:bookmarkEnd w:id="53"/>
    </w:p>
    <w:p>
      <w:pPr>
        <w:spacing w:line="600" w:lineRule="exact"/>
        <w:ind w:firstLine="480"/>
      </w:pPr>
      <w:r>
        <w:t xml:space="preserve">                                 </w:t>
      </w:r>
      <w:r>
        <w:rPr>
          <w:u w:val="single"/>
        </w:rPr>
        <w:t xml:space="preserve">         </w:t>
      </w:r>
      <w:bookmarkStart w:id="54" w:name="_Toc221952023"/>
      <w:r>
        <w:t>年</w:t>
      </w:r>
      <w:r>
        <w:rPr>
          <w:u w:val="single"/>
        </w:rPr>
        <w:t xml:space="preserve">      </w:t>
      </w:r>
      <w:r>
        <w:t>月</w:t>
      </w:r>
      <w:r>
        <w:rPr>
          <w:u w:val="single"/>
        </w:rPr>
        <w:t xml:space="preserve">   </w:t>
      </w:r>
      <w:r>
        <w:t xml:space="preserve"> 日</w:t>
      </w:r>
      <w:bookmarkEnd w:id="54"/>
      <w:r>
        <w:t xml:space="preserve">    </w:t>
      </w:r>
    </w:p>
    <w:p>
      <w:pPr>
        <w:spacing w:line="440" w:lineRule="exact"/>
        <w:jc w:val="center"/>
        <w:rPr>
          <w:b/>
        </w:rPr>
      </w:pPr>
      <w:r>
        <w:br w:type="page"/>
      </w:r>
      <w:bookmarkStart w:id="55" w:name="_Toc333586157"/>
      <w:bookmarkStart w:id="56" w:name="_Toc168476322"/>
      <w:bookmarkStart w:id="57" w:name="_Toc222032731"/>
      <w:bookmarkStart w:id="58" w:name="_Toc144974861"/>
      <w:bookmarkStart w:id="59" w:name="_Toc221952024"/>
      <w:bookmarkStart w:id="60" w:name="_Toc275740835"/>
      <w:bookmarkStart w:id="61" w:name="_Toc222029562"/>
      <w:bookmarkStart w:id="62" w:name="_Toc222031064"/>
      <w:bookmarkStart w:id="63" w:name="_Toc168475919"/>
      <w:bookmarkStart w:id="64" w:name="_Toc222033913"/>
      <w:bookmarkStart w:id="65" w:name="_Toc229305422"/>
      <w:r>
        <w:rPr>
          <w:b/>
          <w:kern w:val="44"/>
          <w:sz w:val="32"/>
          <w:szCs w:val="32"/>
        </w:rPr>
        <w:t>三、授权委托书</w:t>
      </w:r>
      <w:bookmarkEnd w:id="55"/>
      <w:bookmarkEnd w:id="56"/>
      <w:bookmarkEnd w:id="57"/>
      <w:bookmarkEnd w:id="58"/>
      <w:bookmarkEnd w:id="59"/>
      <w:bookmarkEnd w:id="60"/>
      <w:bookmarkEnd w:id="61"/>
      <w:bookmarkEnd w:id="62"/>
      <w:bookmarkEnd w:id="63"/>
      <w:bookmarkEnd w:id="64"/>
      <w:bookmarkEnd w:id="65"/>
    </w:p>
    <w:p>
      <w:pPr>
        <w:spacing w:line="440" w:lineRule="exact"/>
        <w:ind w:firstLine="480"/>
      </w:pPr>
    </w:p>
    <w:p>
      <w:pPr>
        <w:topLinePunct/>
        <w:spacing w:line="600" w:lineRule="exact"/>
        <w:ind w:firstLine="525" w:firstLineChars="250"/>
        <w:rPr>
          <w:rFonts w:ascii="宋体" w:hAnsi="宋体"/>
        </w:rPr>
      </w:pPr>
      <w:bookmarkStart w:id="66" w:name="_Toc221952025"/>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申请人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(姓名)为我方代理人。代理人根据授权，以我方名义签署、澄清、说明、补正、递交、撤回、修改</w:t>
      </w:r>
      <w:r>
        <w:rPr>
          <w:rFonts w:ascii="宋体" w:hAnsi="宋体"/>
          <w:u w:val="single"/>
        </w:rPr>
        <w:t xml:space="preserve">                      </w:t>
      </w:r>
      <w:r>
        <w:rPr>
          <w:rFonts w:ascii="宋体" w:hAnsi="宋体"/>
        </w:rPr>
        <w:t>(项目名称)</w:t>
      </w:r>
      <w:r>
        <w:rPr>
          <w:rFonts w:hint="eastAsia" w:ascii="宋体" w:hAnsi="宋体"/>
        </w:rPr>
        <w:t>申请</w:t>
      </w:r>
      <w:r>
        <w:rPr>
          <w:rFonts w:ascii="宋体" w:hAnsi="宋体"/>
        </w:rPr>
        <w:t>文件、签订合同和处理有关事宜，其法律后果由我方承担。</w:t>
      </w:r>
      <w:bookmarkEnd w:id="66"/>
    </w:p>
    <w:p>
      <w:pPr>
        <w:topLinePunct/>
        <w:spacing w:line="600" w:lineRule="exact"/>
        <w:ind w:firstLine="525" w:firstLineChars="250"/>
        <w:rPr>
          <w:rFonts w:ascii="宋体" w:hAnsi="宋体"/>
        </w:rPr>
      </w:pPr>
      <w:bookmarkStart w:id="67" w:name="_Toc221952026"/>
      <w:r>
        <w:rPr>
          <w:rFonts w:ascii="宋体" w:hAnsi="宋体"/>
        </w:rPr>
        <w:t>委托期限：</w:t>
      </w:r>
      <w:r>
        <w:rPr>
          <w:rFonts w:ascii="宋体" w:hAnsi="宋体"/>
          <w:u w:val="single"/>
        </w:rPr>
        <w:t xml:space="preserve">             </w:t>
      </w:r>
      <w:r>
        <w:rPr>
          <w:rFonts w:ascii="宋体" w:hAnsi="宋体"/>
        </w:rPr>
        <w:t>。</w:t>
      </w:r>
      <w:bookmarkEnd w:id="67"/>
    </w:p>
    <w:p>
      <w:pPr>
        <w:spacing w:line="600" w:lineRule="exact"/>
        <w:ind w:firstLine="480"/>
      </w:pPr>
      <w:bookmarkStart w:id="68" w:name="_Toc221952027"/>
      <w:r>
        <w:t>代理人无转委托权。</w:t>
      </w:r>
      <w:bookmarkEnd w:id="68"/>
    </w:p>
    <w:p>
      <w:pPr>
        <w:spacing w:line="600" w:lineRule="exact"/>
        <w:ind w:firstLine="480"/>
      </w:pPr>
      <w:r>
        <w:t>附：法定代表人身份证明、委托代理人身份证复印件</w:t>
      </w:r>
    </w:p>
    <w:p>
      <w:pPr>
        <w:spacing w:line="600" w:lineRule="exact"/>
        <w:ind w:firstLine="480"/>
      </w:pPr>
    </w:p>
    <w:p>
      <w:pPr>
        <w:spacing w:line="600" w:lineRule="exact"/>
        <w:ind w:firstLine="480"/>
      </w:pPr>
    </w:p>
    <w:p>
      <w:pPr>
        <w:spacing w:line="600" w:lineRule="exact"/>
        <w:ind w:firstLine="480"/>
      </w:pPr>
    </w:p>
    <w:p>
      <w:pPr>
        <w:spacing w:line="600" w:lineRule="exact"/>
        <w:ind w:firstLine="480"/>
      </w:pPr>
    </w:p>
    <w:p>
      <w:pPr>
        <w:spacing w:line="600" w:lineRule="exact"/>
        <w:ind w:firstLine="480"/>
      </w:pPr>
    </w:p>
    <w:p>
      <w:pPr>
        <w:spacing w:line="600" w:lineRule="exact"/>
        <w:ind w:firstLine="1934" w:firstLineChars="921"/>
        <w:rPr>
          <w:rFonts w:ascii="宋体" w:hAnsi="宋体"/>
        </w:rPr>
      </w:pPr>
      <w:bookmarkStart w:id="69" w:name="_Toc221952029"/>
      <w:r>
        <w:rPr>
          <w:rFonts w:hint="eastAsia" w:ascii="宋体" w:hAnsi="宋体"/>
        </w:rPr>
        <w:t>申请人</w:t>
      </w:r>
      <w:r>
        <w:rPr>
          <w:rFonts w:ascii="宋体" w:hAnsi="宋体"/>
        </w:rPr>
        <w:t>名称：</w:t>
      </w:r>
      <w:r>
        <w:rPr>
          <w:rFonts w:ascii="宋体" w:hAnsi="宋体"/>
          <w:u w:val="single"/>
        </w:rPr>
        <w:t xml:space="preserve">                           </w:t>
      </w:r>
      <w:r>
        <w:rPr>
          <w:rFonts w:ascii="宋体" w:hAnsi="宋体"/>
        </w:rPr>
        <w:t>(盖单位章)</w:t>
      </w:r>
      <w:bookmarkEnd w:id="69"/>
    </w:p>
    <w:p>
      <w:pPr>
        <w:spacing w:line="600" w:lineRule="exact"/>
        <w:ind w:firstLine="1890" w:firstLineChars="900"/>
        <w:rPr>
          <w:rFonts w:ascii="宋体" w:hAnsi="宋体"/>
        </w:rPr>
      </w:pPr>
      <w:bookmarkStart w:id="70" w:name="_Toc221952030"/>
      <w:r>
        <w:rPr>
          <w:rFonts w:ascii="宋体" w:hAnsi="宋体"/>
        </w:rPr>
        <w:t>法定代表人：</w:t>
      </w:r>
      <w:r>
        <w:rPr>
          <w:rFonts w:ascii="宋体" w:hAnsi="宋体"/>
          <w:u w:val="single"/>
        </w:rPr>
        <w:t xml:space="preserve">                               </w:t>
      </w:r>
      <w:r>
        <w:rPr>
          <w:rFonts w:ascii="宋体" w:hAnsi="宋体"/>
        </w:rPr>
        <w:t>(签字)</w:t>
      </w:r>
      <w:bookmarkEnd w:id="70"/>
      <w:bookmarkStart w:id="71" w:name="_Toc221952031"/>
    </w:p>
    <w:p>
      <w:pPr>
        <w:spacing w:line="600" w:lineRule="exact"/>
        <w:ind w:firstLine="1890" w:firstLineChars="900"/>
        <w:rPr>
          <w:rFonts w:ascii="宋体" w:hAnsi="宋体"/>
        </w:rPr>
      </w:pPr>
      <w:r>
        <w:rPr>
          <w:rFonts w:ascii="宋体" w:hAnsi="宋体"/>
        </w:rPr>
        <w:t>身份证号码：</w:t>
      </w:r>
      <w:bookmarkEnd w:id="71"/>
      <w:r>
        <w:rPr>
          <w:rFonts w:ascii="宋体" w:hAnsi="宋体"/>
          <w:u w:val="single"/>
        </w:rPr>
        <w:t xml:space="preserve">                                     </w:t>
      </w:r>
    </w:p>
    <w:p>
      <w:pPr>
        <w:spacing w:line="600" w:lineRule="exact"/>
        <w:ind w:firstLine="1890" w:firstLineChars="900"/>
        <w:rPr>
          <w:rFonts w:ascii="宋体" w:hAnsi="宋体"/>
        </w:rPr>
      </w:pPr>
      <w:bookmarkStart w:id="72" w:name="_Toc221952032"/>
      <w:r>
        <w:rPr>
          <w:rFonts w:ascii="宋体" w:hAnsi="宋体"/>
        </w:rPr>
        <w:t>委托代理人：</w:t>
      </w:r>
      <w:r>
        <w:rPr>
          <w:rFonts w:ascii="宋体" w:hAnsi="宋体"/>
          <w:u w:val="single"/>
        </w:rPr>
        <w:t xml:space="preserve">                               </w:t>
      </w:r>
      <w:r>
        <w:rPr>
          <w:rFonts w:ascii="宋体" w:hAnsi="宋体"/>
        </w:rPr>
        <w:t>(签字)</w:t>
      </w:r>
      <w:bookmarkEnd w:id="72"/>
      <w:r>
        <w:rPr>
          <w:rFonts w:ascii="宋体" w:hAnsi="宋体"/>
        </w:rPr>
        <w:t xml:space="preserve"> </w:t>
      </w:r>
    </w:p>
    <w:p>
      <w:pPr>
        <w:spacing w:line="600" w:lineRule="exact"/>
        <w:ind w:firstLine="1890" w:firstLineChars="900"/>
        <w:rPr>
          <w:rFonts w:ascii="宋体" w:hAnsi="宋体"/>
        </w:rPr>
      </w:pPr>
      <w:bookmarkStart w:id="73" w:name="_Toc221952033"/>
      <w:r>
        <w:rPr>
          <w:rFonts w:ascii="宋体" w:hAnsi="宋体"/>
        </w:rPr>
        <w:t>身份证号码：</w:t>
      </w:r>
      <w:bookmarkEnd w:id="73"/>
      <w:r>
        <w:rPr>
          <w:rFonts w:ascii="宋体" w:hAnsi="宋体"/>
          <w:u w:val="single"/>
        </w:rPr>
        <w:t xml:space="preserve">                                     </w:t>
      </w:r>
    </w:p>
    <w:p>
      <w:pPr>
        <w:spacing w:line="600" w:lineRule="exact"/>
        <w:ind w:firstLine="4725" w:firstLineChars="2250"/>
      </w:pPr>
      <w:r>
        <w:rPr>
          <w:u w:val="single"/>
        </w:rPr>
        <w:t xml:space="preserve">       </w:t>
      </w:r>
      <w:bookmarkStart w:id="74" w:name="_Toc221952034"/>
      <w:r>
        <w:t xml:space="preserve">年 </w:t>
      </w:r>
      <w:r>
        <w:rPr>
          <w:u w:val="single"/>
        </w:rPr>
        <w:t xml:space="preserve">     </w:t>
      </w:r>
      <w:r>
        <w:t>月</w:t>
      </w:r>
      <w:r>
        <w:rPr>
          <w:u w:val="single"/>
        </w:rPr>
        <w:t xml:space="preserve">    </w:t>
      </w:r>
      <w:r>
        <w:t>日</w:t>
      </w:r>
      <w:bookmarkEnd w:id="74"/>
    </w:p>
    <w:p>
      <w:pPr>
        <w:spacing w:line="600" w:lineRule="exact"/>
        <w:ind w:firstLine="480"/>
      </w:pPr>
      <w:r>
        <w:t xml:space="preserve"> </w:t>
      </w:r>
    </w:p>
    <w:p>
      <w:pPr>
        <w:pStyle w:val="6"/>
        <w:ind w:firstLine="0" w:firstLineChars="0"/>
        <w:jc w:val="center"/>
        <w:rPr>
          <w:rFonts w:ascii="宋体" w:hAnsi="宋体" w:eastAsia="宋体"/>
          <w:b/>
          <w:kern w:val="44"/>
          <w:szCs w:val="32"/>
        </w:rPr>
      </w:pPr>
      <w:r>
        <w:br w:type="page"/>
      </w:r>
      <w:bookmarkStart w:id="75" w:name="_Toc222031069"/>
      <w:bookmarkStart w:id="76" w:name="_Toc222033918"/>
      <w:bookmarkStart w:id="77" w:name="_Toc221952115"/>
      <w:bookmarkStart w:id="78" w:name="_Toc222029567"/>
      <w:bookmarkStart w:id="79" w:name="_Toc144974871"/>
      <w:bookmarkStart w:id="80" w:name="_Toc168476333"/>
      <w:bookmarkStart w:id="81" w:name="_Toc229305427"/>
      <w:bookmarkStart w:id="82" w:name="_Toc222032736"/>
      <w:bookmarkStart w:id="83" w:name="_Toc168475930"/>
      <w:bookmarkStart w:id="84" w:name="_Toc275740839"/>
      <w:bookmarkStart w:id="85" w:name="_Toc333586160"/>
      <w:r>
        <w:rPr>
          <w:rFonts w:hint="eastAsia" w:ascii="宋体" w:hAnsi="宋体" w:eastAsia="宋体"/>
          <w:b/>
          <w:kern w:val="44"/>
          <w:szCs w:val="32"/>
        </w:rPr>
        <w:t>四</w:t>
      </w:r>
      <w:r>
        <w:rPr>
          <w:rFonts w:ascii="宋体" w:hAnsi="宋体" w:eastAsia="宋体"/>
          <w:b/>
          <w:kern w:val="44"/>
          <w:szCs w:val="32"/>
        </w:rPr>
        <w:t>、</w:t>
      </w:r>
      <w:bookmarkEnd w:id="75"/>
      <w:bookmarkEnd w:id="76"/>
      <w:bookmarkEnd w:id="77"/>
      <w:bookmarkEnd w:id="78"/>
      <w:bookmarkEnd w:id="79"/>
      <w:bookmarkEnd w:id="80"/>
      <w:bookmarkEnd w:id="81"/>
      <w:bookmarkEnd w:id="82"/>
      <w:bookmarkEnd w:id="83"/>
      <w:bookmarkEnd w:id="84"/>
      <w:r>
        <w:rPr>
          <w:rFonts w:hint="eastAsia" w:ascii="宋体" w:hAnsi="宋体" w:eastAsia="宋体"/>
          <w:b/>
          <w:kern w:val="44"/>
          <w:szCs w:val="32"/>
        </w:rPr>
        <w:t>申请</w:t>
      </w:r>
      <w:r>
        <w:rPr>
          <w:rFonts w:ascii="宋体" w:hAnsi="宋体" w:eastAsia="宋体"/>
          <w:b/>
          <w:kern w:val="44"/>
          <w:szCs w:val="32"/>
        </w:rPr>
        <w:t>人</w:t>
      </w:r>
      <w:bookmarkEnd w:id="85"/>
      <w:r>
        <w:rPr>
          <w:rFonts w:hint="eastAsia" w:ascii="宋体" w:hAnsi="宋体" w:eastAsia="宋体"/>
          <w:b/>
          <w:kern w:val="44"/>
          <w:szCs w:val="32"/>
        </w:rPr>
        <w:t>资格文件</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包括但不限于：</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（1）在中华人民共和国境内注册，具有独立承担民事责任的能力；（提供营业执照并加盖公章）</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（2）具有良好的商业信誉和健全的财务会计制度；（提供2021年度会计师事务所出具的审计报告复印件并加盖公章)</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（3）具有履行合同所必需的设备和专业技术能力；（出具承诺书，格式自拟）</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（4）有依法缴纳税收和社会保障资金的良好记录；（提供近6个月中任意3个月缴纳税收和社保的证明文件复印件并加盖公章）</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出具承诺书，格式自拟）</w:t>
      </w:r>
    </w:p>
    <w:p>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2、应具有政府采购代理能力，依法在浙江政府采购网登记备案。（提供截图并加盖公章）</w:t>
      </w:r>
    </w:p>
    <w:p>
      <w:pPr>
        <w:spacing w:before="159" w:beforeLines="50" w:line="360" w:lineRule="auto"/>
        <w:ind w:firstLine="480" w:firstLineChars="200"/>
        <w:rPr>
          <w:b/>
        </w:rPr>
      </w:pPr>
      <w:r>
        <w:rPr>
          <w:rFonts w:hint="eastAsia" w:ascii="宋体" w:hAnsi="宋体" w:cs="宋体"/>
          <w:sz w:val="24"/>
          <w:szCs w:val="24"/>
        </w:rPr>
        <w:t>3、应未被列入“信用中国”网站(www.creditchina.gov.cn)失信被执行人、重大税收违法案件当事人名单、政府采购严重违法失信行为记录名单和“中国政府采购”网站（www.ccgp.gov.cn）政府采购严重违法失信行为记录名单。</w:t>
      </w:r>
    </w:p>
    <w:p>
      <w:pPr>
        <w:spacing w:line="400" w:lineRule="exact"/>
        <w:jc w:val="center"/>
        <w:rPr>
          <w:b/>
          <w:sz w:val="28"/>
          <w:szCs w:val="28"/>
        </w:rPr>
        <w:sectPr>
          <w:pgSz w:w="11906" w:h="16838"/>
          <w:pgMar w:top="1440" w:right="1588" w:bottom="1440" w:left="1588" w:header="851" w:footer="992" w:gutter="0"/>
          <w:cols w:space="720" w:num="1"/>
          <w:docGrid w:type="lines" w:linePitch="318" w:charSpace="0"/>
        </w:sectPr>
      </w:pPr>
    </w:p>
    <w:p>
      <w:pPr>
        <w:spacing w:line="400" w:lineRule="exact"/>
        <w:jc w:val="center"/>
        <w:rPr>
          <w:b/>
          <w:sz w:val="28"/>
          <w:szCs w:val="28"/>
        </w:rPr>
      </w:pPr>
      <w:r>
        <w:rPr>
          <w:b/>
          <w:sz w:val="28"/>
          <w:szCs w:val="28"/>
        </w:rPr>
        <w:t>五</w:t>
      </w:r>
      <w:r>
        <w:rPr>
          <w:rFonts w:hint="eastAsia"/>
          <w:b/>
          <w:sz w:val="28"/>
          <w:szCs w:val="28"/>
        </w:rPr>
        <w:t>、</w:t>
      </w:r>
      <w:r>
        <w:rPr>
          <w:b/>
          <w:sz w:val="28"/>
          <w:szCs w:val="28"/>
        </w:rPr>
        <w:t>管理体系文件</w:t>
      </w:r>
    </w:p>
    <w:p>
      <w:pPr>
        <w:spacing w:line="400" w:lineRule="exact"/>
        <w:jc w:val="center"/>
        <w:rPr>
          <w:b/>
          <w:sz w:val="28"/>
          <w:szCs w:val="28"/>
        </w:rPr>
      </w:pPr>
    </w:p>
    <w:p>
      <w:pPr>
        <w:spacing w:line="400" w:lineRule="exact"/>
        <w:jc w:val="center"/>
        <w:rPr>
          <w:b/>
          <w:sz w:val="28"/>
          <w:szCs w:val="28"/>
        </w:rPr>
        <w:sectPr>
          <w:pgSz w:w="11906" w:h="16838"/>
          <w:pgMar w:top="1440" w:right="1588" w:bottom="1440" w:left="1588" w:header="851" w:footer="992" w:gutter="0"/>
          <w:cols w:space="720" w:num="1"/>
          <w:docGrid w:type="lines" w:linePitch="318" w:charSpace="0"/>
        </w:sectPr>
      </w:pPr>
    </w:p>
    <w:p>
      <w:pPr>
        <w:spacing w:line="400" w:lineRule="exact"/>
        <w:jc w:val="center"/>
        <w:rPr>
          <w:b/>
          <w:sz w:val="28"/>
          <w:szCs w:val="28"/>
        </w:rPr>
      </w:pPr>
      <w:r>
        <w:rPr>
          <w:rFonts w:hint="eastAsia"/>
          <w:b/>
          <w:sz w:val="28"/>
          <w:szCs w:val="28"/>
        </w:rPr>
        <w:t>六、</w:t>
      </w:r>
      <w:r>
        <w:rPr>
          <w:b/>
          <w:sz w:val="28"/>
          <w:szCs w:val="28"/>
        </w:rPr>
        <w:t>业绩证明资料</w:t>
      </w:r>
    </w:p>
    <w:p>
      <w:pPr>
        <w:spacing w:line="400" w:lineRule="exact"/>
      </w:pPr>
    </w:p>
    <w:p>
      <w:pPr>
        <w:spacing w:line="400" w:lineRule="exact"/>
        <w:rPr>
          <w:b/>
        </w:rPr>
      </w:pPr>
    </w:p>
    <w:p>
      <w:pPr>
        <w:spacing w:line="400" w:lineRule="exact"/>
        <w:jc w:val="center"/>
        <w:rPr>
          <w:b/>
        </w:rPr>
        <w:sectPr>
          <w:pgSz w:w="11906" w:h="16838"/>
          <w:pgMar w:top="1440" w:right="1588" w:bottom="1440" w:left="1588" w:header="851" w:footer="992" w:gutter="0"/>
          <w:cols w:space="720" w:num="1"/>
          <w:docGrid w:type="lines" w:linePitch="318" w:charSpace="0"/>
        </w:sectPr>
      </w:pPr>
    </w:p>
    <w:p>
      <w:pPr>
        <w:spacing w:line="400" w:lineRule="exact"/>
        <w:jc w:val="center"/>
        <w:rPr>
          <w:b/>
          <w:sz w:val="28"/>
          <w:szCs w:val="28"/>
        </w:rPr>
      </w:pPr>
      <w:r>
        <w:rPr>
          <w:rFonts w:hint="eastAsia"/>
          <w:b/>
          <w:sz w:val="28"/>
          <w:szCs w:val="28"/>
        </w:rPr>
        <w:t>七、拟派人员</w:t>
      </w:r>
    </w:p>
    <w:p>
      <w:pPr>
        <w:spacing w:line="400" w:lineRule="exact"/>
      </w:pPr>
    </w:p>
    <w:p>
      <w:pPr>
        <w:spacing w:line="400" w:lineRule="exact"/>
      </w:pPr>
    </w:p>
    <w:p>
      <w:pPr>
        <w:jc w:val="center"/>
        <w:rPr>
          <w:b/>
          <w:kern w:val="44"/>
          <w:sz w:val="32"/>
          <w:szCs w:val="32"/>
        </w:rPr>
      </w:pPr>
      <w:r>
        <w:br w:type="page"/>
      </w:r>
      <w:bookmarkStart w:id="86" w:name="_Toc333586161"/>
      <w:bookmarkStart w:id="87" w:name="_Toc275740842"/>
      <w:r>
        <w:rPr>
          <w:rFonts w:hint="eastAsia"/>
          <w:b/>
          <w:kern w:val="44"/>
          <w:sz w:val="32"/>
          <w:szCs w:val="32"/>
        </w:rPr>
        <w:t>八</w:t>
      </w:r>
      <w:r>
        <w:rPr>
          <w:b/>
          <w:kern w:val="44"/>
          <w:sz w:val="32"/>
          <w:szCs w:val="32"/>
        </w:rPr>
        <w:t>、</w:t>
      </w:r>
      <w:bookmarkEnd w:id="86"/>
      <w:bookmarkEnd w:id="87"/>
      <w:r>
        <w:rPr>
          <w:rFonts w:hint="eastAsia"/>
          <w:b/>
          <w:kern w:val="44"/>
          <w:sz w:val="32"/>
          <w:szCs w:val="32"/>
        </w:rPr>
        <w:t>服务方案</w:t>
      </w:r>
    </w:p>
    <w:p>
      <w:pPr>
        <w:jc w:val="center"/>
        <w:rPr>
          <w:b/>
          <w:kern w:val="44"/>
          <w:sz w:val="32"/>
          <w:szCs w:val="32"/>
        </w:rPr>
        <w:sectPr>
          <w:pgSz w:w="11906" w:h="16838"/>
          <w:pgMar w:top="1440" w:right="1588" w:bottom="1440" w:left="1588" w:header="851" w:footer="992" w:gutter="0"/>
          <w:cols w:space="720" w:num="1"/>
          <w:docGrid w:type="lines" w:linePitch="318" w:charSpace="0"/>
        </w:sectPr>
      </w:pPr>
    </w:p>
    <w:p>
      <w:pPr>
        <w:jc w:val="center"/>
        <w:rPr>
          <w:b/>
          <w:kern w:val="44"/>
          <w:sz w:val="32"/>
          <w:szCs w:val="32"/>
        </w:rPr>
      </w:pPr>
      <w:r>
        <w:rPr>
          <w:rFonts w:hint="eastAsia"/>
          <w:b/>
          <w:kern w:val="44"/>
          <w:sz w:val="32"/>
          <w:szCs w:val="32"/>
        </w:rPr>
        <w:t>九</w:t>
      </w:r>
      <w:r>
        <w:rPr>
          <w:b/>
          <w:kern w:val="44"/>
          <w:sz w:val="32"/>
          <w:szCs w:val="32"/>
        </w:rPr>
        <w:t>、</w:t>
      </w:r>
      <w:r>
        <w:rPr>
          <w:rFonts w:hint="eastAsia"/>
          <w:b/>
          <w:kern w:val="44"/>
          <w:sz w:val="32"/>
          <w:szCs w:val="32"/>
        </w:rPr>
        <w:t>招标档案管理办法和场所</w:t>
      </w:r>
    </w:p>
    <w:p>
      <w:pPr>
        <w:jc w:val="center"/>
        <w:rPr>
          <w:b/>
          <w:kern w:val="44"/>
          <w:sz w:val="32"/>
          <w:szCs w:val="32"/>
        </w:rPr>
        <w:sectPr>
          <w:pgSz w:w="11906" w:h="16838"/>
          <w:pgMar w:top="1440" w:right="1588" w:bottom="1440" w:left="1588" w:header="851" w:footer="992" w:gutter="0"/>
          <w:cols w:space="720" w:num="1"/>
          <w:docGrid w:type="lines" w:linePitch="318" w:charSpace="0"/>
        </w:sectPr>
      </w:pPr>
    </w:p>
    <w:p>
      <w:pPr>
        <w:jc w:val="center"/>
        <w:rPr>
          <w:b/>
          <w:kern w:val="44"/>
          <w:sz w:val="32"/>
          <w:szCs w:val="32"/>
        </w:rPr>
      </w:pPr>
      <w:r>
        <w:rPr>
          <w:rFonts w:hint="eastAsia"/>
          <w:b/>
          <w:kern w:val="44"/>
          <w:sz w:val="32"/>
          <w:szCs w:val="32"/>
        </w:rPr>
        <w:t>十、其他</w:t>
      </w:r>
    </w:p>
    <w:p>
      <w:pPr>
        <w:jc w:val="left"/>
        <w:rPr>
          <w:rFonts w:ascii="宋体" w:hAnsi="宋体" w:cs="宋体"/>
          <w:b/>
          <w:sz w:val="30"/>
          <w:szCs w:val="30"/>
        </w:rPr>
      </w:pPr>
      <w:r>
        <w:rPr>
          <w:rFonts w:hint="eastAsia" w:ascii="宋体" w:hAnsi="宋体" w:cs="宋体"/>
          <w:sz w:val="28"/>
          <w:szCs w:val="28"/>
        </w:rPr>
        <w:t>（一）</w:t>
      </w:r>
      <w:r>
        <w:rPr>
          <w:rFonts w:hint="eastAsia" w:ascii="宋体" w:hAnsi="宋体" w:cs="宋体"/>
          <w:sz w:val="30"/>
          <w:szCs w:val="30"/>
        </w:rPr>
        <w:t>人员承诺</w:t>
      </w:r>
    </w:p>
    <w:p>
      <w:pPr>
        <w:rPr>
          <w:rFonts w:ascii="宋体" w:hAnsi="宋体" w:cs="宋体"/>
          <w:sz w:val="28"/>
          <w:szCs w:val="28"/>
        </w:rPr>
      </w:pPr>
    </w:p>
    <w:p>
      <w:pPr>
        <w:ind w:firstLine="560" w:firstLineChars="200"/>
        <w:rPr>
          <w:sz w:val="28"/>
          <w:szCs w:val="28"/>
        </w:rPr>
      </w:pPr>
      <w:r>
        <w:rPr>
          <w:rFonts w:hint="eastAsia"/>
          <w:sz w:val="28"/>
          <w:szCs w:val="28"/>
        </w:rPr>
        <w:t>如我公司有幸中标，承诺服务期间，不随意更换项目组主要人员，如特殊情况，提交书面申请，经</w:t>
      </w:r>
      <w:r>
        <w:rPr>
          <w:rFonts w:hint="eastAsia"/>
          <w:sz w:val="28"/>
          <w:szCs w:val="28"/>
          <w:lang w:val="en-US" w:eastAsia="zh-CN"/>
        </w:rPr>
        <w:t>采购人</w:t>
      </w:r>
      <w:r>
        <w:rPr>
          <w:rFonts w:hint="eastAsia"/>
          <w:sz w:val="28"/>
          <w:szCs w:val="28"/>
        </w:rPr>
        <w:t>同意后方可更换，同时保证替换人员的实力不低于原有人员实力。</w:t>
      </w:r>
    </w:p>
    <w:p>
      <w:pPr>
        <w:ind w:firstLine="560" w:firstLineChars="200"/>
        <w:rPr>
          <w:sz w:val="28"/>
          <w:szCs w:val="28"/>
        </w:rPr>
      </w:pPr>
    </w:p>
    <w:p>
      <w:pPr>
        <w:ind w:firstLine="560" w:firstLineChars="200"/>
        <w:rPr>
          <w:sz w:val="28"/>
          <w:szCs w:val="28"/>
        </w:rPr>
      </w:pPr>
    </w:p>
    <w:p>
      <w:pPr>
        <w:ind w:firstLine="560" w:firstLineChars="200"/>
        <w:rPr>
          <w:sz w:val="28"/>
          <w:szCs w:val="28"/>
        </w:rPr>
      </w:pPr>
    </w:p>
    <w:p>
      <w:pPr>
        <w:ind w:firstLine="560" w:firstLineChars="200"/>
        <w:rPr>
          <w:i/>
          <w:sz w:val="28"/>
          <w:szCs w:val="28"/>
        </w:rPr>
      </w:pPr>
      <w:r>
        <w:rPr>
          <w:rFonts w:hint="eastAsia"/>
          <w:sz w:val="28"/>
          <w:szCs w:val="28"/>
        </w:rPr>
        <w:t>申请人名称：</w:t>
      </w:r>
      <w:r>
        <w:rPr>
          <w:rFonts w:hint="eastAsia"/>
          <w:sz w:val="28"/>
          <w:szCs w:val="28"/>
          <w:u w:val="single"/>
        </w:rPr>
        <w:t xml:space="preserve">                       </w:t>
      </w:r>
      <w:r>
        <w:rPr>
          <w:rFonts w:hint="eastAsia"/>
          <w:sz w:val="28"/>
          <w:szCs w:val="28"/>
        </w:rPr>
        <w:t>（盖章）</w:t>
      </w:r>
    </w:p>
    <w:p>
      <w:pPr>
        <w:ind w:firstLine="560" w:firstLineChars="200"/>
        <w:rPr>
          <w:rFonts w:ascii="宋体" w:hAnsi="宋体" w:cs="宋体"/>
          <w:sz w:val="28"/>
          <w:szCs w:val="28"/>
          <w:u w:val="single"/>
        </w:rPr>
      </w:pPr>
      <w:r>
        <w:rPr>
          <w:rFonts w:hint="eastAsia" w:ascii="宋体" w:hAnsi="宋体" w:cs="宋体"/>
          <w:sz w:val="28"/>
          <w:szCs w:val="28"/>
        </w:rPr>
        <w:t>法定代表人或被授权人：</w:t>
      </w:r>
      <w:r>
        <w:rPr>
          <w:rFonts w:hint="eastAsia" w:ascii="宋体" w:hAnsi="宋体" w:cs="宋体"/>
          <w:sz w:val="28"/>
          <w:szCs w:val="28"/>
          <w:u w:val="single"/>
        </w:rPr>
        <w:t xml:space="preserve">       </w:t>
      </w:r>
      <w:r>
        <w:rPr>
          <w:rFonts w:hint="eastAsia" w:ascii="宋体" w:hAnsi="宋体" w:cs="宋体"/>
          <w:sz w:val="28"/>
          <w:szCs w:val="28"/>
        </w:rPr>
        <w:t>（签字并盖章）</w:t>
      </w:r>
    </w:p>
    <w:p>
      <w:pPr>
        <w:ind w:firstLine="560" w:firstLineChars="200"/>
        <w:rPr>
          <w:rFonts w:ascii="宋体" w:hAnsi="宋体" w:cs="宋体"/>
          <w:sz w:val="28"/>
          <w:szCs w:val="28"/>
          <w:u w:val="single"/>
        </w:rPr>
      </w:pPr>
      <w:r>
        <w:rPr>
          <w:rFonts w:hint="eastAsia" w:ascii="宋体" w:hAnsi="宋体" w:cs="宋体"/>
          <w:sz w:val="28"/>
          <w:szCs w:val="28"/>
        </w:rPr>
        <w:t>日      期：</w:t>
      </w:r>
      <w:r>
        <w:rPr>
          <w:rFonts w:hint="eastAsia"/>
          <w:sz w:val="28"/>
          <w:szCs w:val="28"/>
        </w:rPr>
        <w:t xml:space="preserve">       年    月   日    </w:t>
      </w: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u w:val="single"/>
        </w:rPr>
      </w:pPr>
    </w:p>
    <w:p>
      <w:pPr>
        <w:spacing w:line="480" w:lineRule="auto"/>
        <w:ind w:firstLine="560" w:firstLineChars="200"/>
        <w:rPr>
          <w:sz w:val="28"/>
          <w:szCs w:val="28"/>
        </w:rPr>
        <w:sectPr>
          <w:pgSz w:w="11906" w:h="16838"/>
          <w:pgMar w:top="1440" w:right="1588" w:bottom="1440" w:left="1588" w:header="851" w:footer="992" w:gutter="0"/>
          <w:cols w:space="720" w:num="1"/>
          <w:docGrid w:type="lines" w:linePitch="318" w:charSpace="0"/>
        </w:sectPr>
      </w:pPr>
    </w:p>
    <w:p>
      <w:pPr>
        <w:spacing w:line="480" w:lineRule="auto"/>
        <w:rPr>
          <w:sz w:val="28"/>
          <w:szCs w:val="28"/>
        </w:rPr>
      </w:pPr>
      <w:r>
        <w:rPr>
          <w:rFonts w:hint="eastAsia"/>
          <w:sz w:val="28"/>
          <w:szCs w:val="28"/>
        </w:rPr>
        <w:t>（二）申请文件</w:t>
      </w:r>
      <w:r>
        <w:rPr>
          <w:sz w:val="28"/>
          <w:szCs w:val="28"/>
        </w:rPr>
        <w:t>真实性的承诺书</w:t>
      </w:r>
    </w:p>
    <w:p>
      <w:pPr>
        <w:ind w:firstLine="560" w:firstLineChars="200"/>
        <w:rPr>
          <w:sz w:val="28"/>
          <w:szCs w:val="28"/>
        </w:rPr>
      </w:pPr>
    </w:p>
    <w:p>
      <w:pPr>
        <w:ind w:firstLine="560" w:firstLineChars="200"/>
        <w:rPr>
          <w:sz w:val="28"/>
          <w:szCs w:val="28"/>
        </w:rPr>
      </w:pPr>
      <w:r>
        <w:rPr>
          <w:sz w:val="28"/>
          <w:szCs w:val="28"/>
        </w:rPr>
        <w:t>本单位承诺：在本</w:t>
      </w:r>
      <w:r>
        <w:rPr>
          <w:rFonts w:hint="eastAsia"/>
          <w:sz w:val="28"/>
          <w:szCs w:val="28"/>
        </w:rPr>
        <w:t>申请</w:t>
      </w:r>
      <w:r>
        <w:rPr>
          <w:sz w:val="28"/>
          <w:szCs w:val="28"/>
        </w:rPr>
        <w:t>文件中提交的资料和数据全部真实、合法、有效，复印件和原件内容一致，若审查出我方有弄虚作假行为，则将不能通过评审，并对因材料虚假所引发的一切后果承担责任。</w:t>
      </w:r>
    </w:p>
    <w:p>
      <w:pPr>
        <w:ind w:firstLine="480"/>
      </w:pPr>
    </w:p>
    <w:p>
      <w:pPr>
        <w:ind w:firstLine="480"/>
      </w:pPr>
    </w:p>
    <w:p>
      <w:pPr>
        <w:ind w:firstLine="48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440" w:lineRule="exact"/>
        <w:ind w:firstLine="3675" w:firstLineChars="1750"/>
      </w:pPr>
    </w:p>
    <w:p>
      <w:pPr>
        <w:spacing w:line="600" w:lineRule="exact"/>
        <w:ind w:firstLine="3120" w:firstLineChars="1300"/>
        <w:rPr>
          <w:sz w:val="24"/>
          <w:szCs w:val="24"/>
        </w:rPr>
      </w:pPr>
      <w:r>
        <w:rPr>
          <w:rFonts w:hint="eastAsia"/>
          <w:sz w:val="24"/>
          <w:szCs w:val="24"/>
        </w:rPr>
        <w:t>申请人</w:t>
      </w:r>
      <w:r>
        <w:rPr>
          <w:sz w:val="24"/>
          <w:szCs w:val="24"/>
        </w:rPr>
        <w:t>名称：</w:t>
      </w:r>
      <w:r>
        <w:rPr>
          <w:sz w:val="24"/>
          <w:szCs w:val="24"/>
          <w:u w:val="single"/>
        </w:rPr>
        <w:t xml:space="preserve">                           </w:t>
      </w:r>
      <w:r>
        <w:rPr>
          <w:sz w:val="24"/>
          <w:szCs w:val="24"/>
        </w:rPr>
        <w:t>(盖章)</w:t>
      </w:r>
    </w:p>
    <w:p>
      <w:pPr>
        <w:spacing w:line="600" w:lineRule="exact"/>
        <w:ind w:firstLine="5160" w:firstLineChars="2150"/>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ind w:firstLine="480"/>
      </w:pPr>
    </w:p>
    <w:p>
      <w:pPr>
        <w:ind w:firstLine="560" w:firstLineChars="200"/>
        <w:rPr>
          <w:sz w:val="28"/>
          <w:szCs w:val="28"/>
        </w:rPr>
      </w:pPr>
    </w:p>
    <w:p>
      <w:pPr>
        <w:sectPr>
          <w:pgSz w:w="11906" w:h="16838"/>
          <w:pgMar w:top="1440" w:right="1588" w:bottom="1440" w:left="1588" w:header="851" w:footer="992" w:gutter="0"/>
          <w:cols w:space="720" w:num="1"/>
          <w:docGrid w:type="lines" w:linePitch="318" w:charSpace="0"/>
        </w:sectPr>
      </w:pPr>
    </w:p>
    <w:p>
      <w:pPr>
        <w:spacing w:line="480" w:lineRule="auto"/>
        <w:rPr>
          <w:sz w:val="28"/>
          <w:szCs w:val="28"/>
        </w:rPr>
      </w:pPr>
      <w:r>
        <w:rPr>
          <w:rFonts w:hint="eastAsia"/>
          <w:sz w:val="28"/>
          <w:szCs w:val="28"/>
        </w:rPr>
        <w:t>（三）申请人认为有必要的其他资料</w:t>
      </w:r>
    </w:p>
    <w:p/>
    <w:sectPr>
      <w:pgSz w:w="11906" w:h="16838"/>
      <w:pgMar w:top="1440" w:right="1588" w:bottom="1440"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2.05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87338"/>
    <w:multiLevelType w:val="singleLevel"/>
    <w:tmpl w:val="3DC87338"/>
    <w:lvl w:ilvl="0" w:tentative="0">
      <w:start w:val="1"/>
      <w:numFmt w:val="chineseCounting"/>
      <w:suff w:val="nothing"/>
      <w:lvlText w:val="%1、"/>
      <w:lvlJc w:val="left"/>
      <w:pPr>
        <w:ind w:left="289"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FkMjUwOGUxMGQxNTdjZDkxOTA3NDVjYWQxMmYxZmYifQ=="/>
  </w:docVars>
  <w:rsids>
    <w:rsidRoot w:val="00882C80"/>
    <w:rsid w:val="001244F8"/>
    <w:rsid w:val="00124DB0"/>
    <w:rsid w:val="001B66D2"/>
    <w:rsid w:val="001F3496"/>
    <w:rsid w:val="002F4E95"/>
    <w:rsid w:val="00304363"/>
    <w:rsid w:val="003C6E0E"/>
    <w:rsid w:val="003F53DC"/>
    <w:rsid w:val="0042194E"/>
    <w:rsid w:val="00462B23"/>
    <w:rsid w:val="00463ACC"/>
    <w:rsid w:val="0047627B"/>
    <w:rsid w:val="00492B1C"/>
    <w:rsid w:val="004D0B34"/>
    <w:rsid w:val="004E53BC"/>
    <w:rsid w:val="0050148E"/>
    <w:rsid w:val="00543515"/>
    <w:rsid w:val="0054797A"/>
    <w:rsid w:val="005B04EF"/>
    <w:rsid w:val="005C1950"/>
    <w:rsid w:val="00607D5F"/>
    <w:rsid w:val="006725B1"/>
    <w:rsid w:val="006C3FB2"/>
    <w:rsid w:val="00707A58"/>
    <w:rsid w:val="00710AA3"/>
    <w:rsid w:val="007319CD"/>
    <w:rsid w:val="007544DD"/>
    <w:rsid w:val="008154EA"/>
    <w:rsid w:val="00882C80"/>
    <w:rsid w:val="008C0659"/>
    <w:rsid w:val="008C5828"/>
    <w:rsid w:val="00955573"/>
    <w:rsid w:val="009E1E84"/>
    <w:rsid w:val="009F0EEB"/>
    <w:rsid w:val="009F55E1"/>
    <w:rsid w:val="00AE7009"/>
    <w:rsid w:val="00B17672"/>
    <w:rsid w:val="00C13BD3"/>
    <w:rsid w:val="00C61388"/>
    <w:rsid w:val="00C61E62"/>
    <w:rsid w:val="00CD5E37"/>
    <w:rsid w:val="00D76D3C"/>
    <w:rsid w:val="00D94819"/>
    <w:rsid w:val="00DC489D"/>
    <w:rsid w:val="00E24E62"/>
    <w:rsid w:val="00E30C41"/>
    <w:rsid w:val="00E33914"/>
    <w:rsid w:val="00E43D50"/>
    <w:rsid w:val="00E94153"/>
    <w:rsid w:val="00EC5B63"/>
    <w:rsid w:val="00ED616F"/>
    <w:rsid w:val="00F0220F"/>
    <w:rsid w:val="00F06F41"/>
    <w:rsid w:val="00F23603"/>
    <w:rsid w:val="00F46864"/>
    <w:rsid w:val="00FA6554"/>
    <w:rsid w:val="00FB1375"/>
    <w:rsid w:val="04552DBC"/>
    <w:rsid w:val="049C150C"/>
    <w:rsid w:val="08AF108B"/>
    <w:rsid w:val="09061CDB"/>
    <w:rsid w:val="09522DB7"/>
    <w:rsid w:val="0DCD17EC"/>
    <w:rsid w:val="0EB16245"/>
    <w:rsid w:val="104D4694"/>
    <w:rsid w:val="105477D0"/>
    <w:rsid w:val="111331E7"/>
    <w:rsid w:val="11501009"/>
    <w:rsid w:val="133D279D"/>
    <w:rsid w:val="1ABC48F0"/>
    <w:rsid w:val="1BA3785E"/>
    <w:rsid w:val="20EC5803"/>
    <w:rsid w:val="22083986"/>
    <w:rsid w:val="24971B7A"/>
    <w:rsid w:val="25D160FF"/>
    <w:rsid w:val="26D11723"/>
    <w:rsid w:val="285A12A4"/>
    <w:rsid w:val="28EC4F6E"/>
    <w:rsid w:val="2CC81AA2"/>
    <w:rsid w:val="2D254B40"/>
    <w:rsid w:val="321B5F48"/>
    <w:rsid w:val="35327452"/>
    <w:rsid w:val="35501557"/>
    <w:rsid w:val="3D073351"/>
    <w:rsid w:val="40CB09DD"/>
    <w:rsid w:val="420E6F2F"/>
    <w:rsid w:val="44245147"/>
    <w:rsid w:val="453F5652"/>
    <w:rsid w:val="45F4468E"/>
    <w:rsid w:val="474D04FA"/>
    <w:rsid w:val="484F2050"/>
    <w:rsid w:val="48C361B7"/>
    <w:rsid w:val="4C4C78A8"/>
    <w:rsid w:val="4FCF3870"/>
    <w:rsid w:val="51956D25"/>
    <w:rsid w:val="51E24515"/>
    <w:rsid w:val="56940278"/>
    <w:rsid w:val="5B784F9C"/>
    <w:rsid w:val="5D7C0D6D"/>
    <w:rsid w:val="60011A2A"/>
    <w:rsid w:val="64986B0F"/>
    <w:rsid w:val="678A3612"/>
    <w:rsid w:val="683130AC"/>
    <w:rsid w:val="6ABC08DE"/>
    <w:rsid w:val="71372BA8"/>
    <w:rsid w:val="71AB7532"/>
    <w:rsid w:val="743B50B2"/>
    <w:rsid w:val="750E120F"/>
    <w:rsid w:val="758441DE"/>
    <w:rsid w:val="77E31CE9"/>
    <w:rsid w:val="79CB348D"/>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ody Text Indent"/>
    <w:basedOn w:val="1"/>
    <w:link w:val="19"/>
    <w:qFormat/>
    <w:uiPriority w:val="0"/>
    <w:pPr>
      <w:ind w:firstLine="830" w:firstLineChars="352"/>
    </w:pPr>
    <w:rPr>
      <w:rFonts w:ascii="仿宋_GB2312" w:eastAsia="仿宋_GB2312"/>
      <w:sz w:val="32"/>
    </w:rPr>
  </w:style>
  <w:style w:type="paragraph" w:styleId="7">
    <w:name w:val="Balloon Text"/>
    <w:basedOn w:val="1"/>
    <w:link w:val="23"/>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annotation reference"/>
    <w:basedOn w:val="12"/>
    <w:qFormat/>
    <w:uiPriority w:val="0"/>
    <w:rPr>
      <w:sz w:val="21"/>
      <w:szCs w:val="21"/>
    </w:rPr>
  </w:style>
  <w:style w:type="character" w:customStyle="1" w:styleId="14">
    <w:name w:val="页眉 Char"/>
    <w:basedOn w:val="12"/>
    <w:link w:val="9"/>
    <w:qFormat/>
    <w:uiPriority w:val="0"/>
    <w:rPr>
      <w:sz w:val="18"/>
      <w:szCs w:val="18"/>
    </w:rPr>
  </w:style>
  <w:style w:type="character" w:customStyle="1" w:styleId="15">
    <w:name w:val="页脚 Char"/>
    <w:basedOn w:val="12"/>
    <w:link w:val="8"/>
    <w:qFormat/>
    <w:uiPriority w:val="0"/>
    <w:rPr>
      <w:sz w:val="18"/>
      <w:szCs w:val="18"/>
    </w:rPr>
  </w:style>
  <w:style w:type="character" w:customStyle="1" w:styleId="16">
    <w:name w:val="标题 1 Char"/>
    <w:basedOn w:val="12"/>
    <w:link w:val="2"/>
    <w:qFormat/>
    <w:uiPriority w:val="9"/>
    <w:rPr>
      <w:rFonts w:ascii="宋体" w:hAnsi="宋体" w:eastAsia="宋体" w:cs="Times New Roman"/>
      <w:b/>
      <w:bCs/>
      <w:kern w:val="36"/>
      <w:sz w:val="48"/>
      <w:szCs w:val="48"/>
    </w:rPr>
  </w:style>
  <w:style w:type="character" w:customStyle="1" w:styleId="17">
    <w:name w:val="标题 3 Char"/>
    <w:basedOn w:val="12"/>
    <w:link w:val="4"/>
    <w:qFormat/>
    <w:uiPriority w:val="0"/>
    <w:rPr>
      <w:rFonts w:ascii="Times New Roman" w:hAnsi="Times New Roman" w:eastAsia="宋体" w:cs="Times New Roman"/>
      <w:b/>
      <w:bCs/>
      <w:sz w:val="32"/>
      <w:szCs w:val="32"/>
    </w:rPr>
  </w:style>
  <w:style w:type="character" w:customStyle="1" w:styleId="18">
    <w:name w:val="批注文字 Char"/>
    <w:link w:val="5"/>
    <w:qFormat/>
    <w:uiPriority w:val="0"/>
    <w:rPr>
      <w:rFonts w:ascii="Times New Roman" w:hAnsi="Times New Roman" w:eastAsia="宋体" w:cs="Times New Roman"/>
      <w:szCs w:val="20"/>
    </w:rPr>
  </w:style>
  <w:style w:type="character" w:customStyle="1" w:styleId="19">
    <w:name w:val="正文文本缩进 Char"/>
    <w:basedOn w:val="12"/>
    <w:link w:val="6"/>
    <w:qFormat/>
    <w:uiPriority w:val="0"/>
    <w:rPr>
      <w:rFonts w:ascii="仿宋_GB2312" w:hAnsi="Times New Roman" w:eastAsia="仿宋_GB2312" w:cs="Times New Roman"/>
      <w:sz w:val="32"/>
      <w:szCs w:val="20"/>
    </w:rPr>
  </w:style>
  <w:style w:type="character" w:customStyle="1" w:styleId="20">
    <w:name w:val="批注文字 Char1"/>
    <w:basedOn w:val="12"/>
    <w:semiHidden/>
    <w:qFormat/>
    <w:uiPriority w:val="99"/>
    <w:rPr>
      <w:rFonts w:ascii="Times New Roman" w:hAnsi="Times New Roman" w:eastAsia="宋体" w:cs="Times New Roman"/>
      <w:szCs w:val="20"/>
    </w:rPr>
  </w:style>
  <w:style w:type="paragraph" w:customStyle="1" w:styleId="21">
    <w:name w:val="样式 标题 2 + Times New Roman 四号 非加粗 段前: 5 磅 段后: 0 磅 行距: 固定值 20..."/>
    <w:basedOn w:val="3"/>
    <w:qFormat/>
    <w:uiPriority w:val="0"/>
    <w:pPr>
      <w:adjustRightInd w:val="0"/>
      <w:snapToGrid w:val="0"/>
      <w:spacing w:before="100" w:after="0" w:line="400" w:lineRule="exact"/>
      <w:ind w:firstLine="640" w:firstLineChars="200"/>
      <w:jc w:val="left"/>
    </w:pPr>
    <w:rPr>
      <w:rFonts w:ascii="Times New Roman" w:hAnsi="Times New Roman" w:eastAsia="仿宋" w:cs="宋体"/>
      <w:b w:val="0"/>
      <w:bCs w:val="0"/>
      <w:sz w:val="28"/>
      <w:szCs w:val="20"/>
    </w:rPr>
  </w:style>
  <w:style w:type="character" w:customStyle="1" w:styleId="22">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
    <w:name w:val="Char1"/>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3839</Words>
  <Characters>4084</Characters>
  <Lines>41</Lines>
  <Paragraphs>11</Paragraphs>
  <TotalTime>201</TotalTime>
  <ScaleCrop>false</ScaleCrop>
  <LinksUpToDate>false</LinksUpToDate>
  <CharactersWithSpaces>5302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2020-12-07T10:02:00Z</dcterms:created>
  <dc:creator>丛雪</dc:creator>
  <cp:lastModifiedBy>Mo-</cp:lastModifiedBy>
  <cp:lastPrinted>2023-02-07T05:54:23Z</cp:lastPrinted>
  <dcterms:modified xsi:type="dcterms:W3CDTF">2023-02-07T06:52:46Z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0C56D612FEE84C989573BD638D01B324</vt:lpwstr>
  </property>
</Properties>
</file>